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10456"/>
      </w:tblGrid>
      <w:tr w:rsidR="00A1044C" w14:paraId="544311B5" w14:textId="77777777" w:rsidTr="32E8773F">
        <w:tc>
          <w:tcPr>
            <w:tcW w:w="5000" w:type="pct"/>
            <w:shd w:val="clear" w:color="auto" w:fill="EEECE1" w:themeFill="background2"/>
          </w:tcPr>
          <w:p w14:paraId="4AA9CE9C" w14:textId="23A2CC65" w:rsidR="00A1044C" w:rsidRPr="002E14AE" w:rsidRDefault="007827F0">
            <w:pPr>
              <w:rPr>
                <w:rFonts w:asciiTheme="minorHAnsi" w:hAnsiTheme="minorHAnsi"/>
                <w:sz w:val="24"/>
                <w:u w:val="single"/>
              </w:rPr>
            </w:pPr>
            <w:r w:rsidRPr="002E14AE">
              <w:rPr>
                <w:rFonts w:asciiTheme="minorHAnsi" w:hAnsiTheme="minorHAnsi"/>
                <w:b/>
                <w:sz w:val="24"/>
                <w:u w:val="single"/>
              </w:rPr>
              <w:t>Subject:</w:t>
            </w:r>
            <w:r w:rsidR="00036929" w:rsidRPr="002E14AE">
              <w:rPr>
                <w:rFonts w:asciiTheme="minorHAnsi" w:hAnsiTheme="minorHAnsi"/>
                <w:sz w:val="24"/>
                <w:u w:val="single"/>
              </w:rPr>
              <w:t xml:space="preserve"> </w:t>
            </w:r>
            <w:r w:rsidR="002C0E4F">
              <w:rPr>
                <w:rFonts w:asciiTheme="minorHAnsi" w:hAnsiTheme="minorHAnsi"/>
                <w:sz w:val="24"/>
                <w:u w:val="single"/>
              </w:rPr>
              <w:t xml:space="preserve">Phase 2 Unit 5 </w:t>
            </w:r>
            <w:r w:rsidR="0016054A">
              <w:rPr>
                <w:rFonts w:asciiTheme="minorHAnsi" w:hAnsiTheme="minorHAnsi"/>
                <w:sz w:val="24"/>
                <w:u w:val="single"/>
              </w:rPr>
              <w:t>Year B</w:t>
            </w:r>
            <w:r w:rsidR="002E14AE" w:rsidRPr="002E14AE">
              <w:rPr>
                <w:rFonts w:asciiTheme="minorHAnsi" w:hAnsiTheme="minorHAnsi"/>
                <w:sz w:val="24"/>
                <w:u w:val="single"/>
              </w:rPr>
              <w:t xml:space="preserve"> </w:t>
            </w:r>
            <w:r w:rsidR="00036929" w:rsidRPr="002E14AE">
              <w:rPr>
                <w:rFonts w:asciiTheme="minorHAnsi" w:hAnsiTheme="minorHAnsi"/>
                <w:sz w:val="24"/>
                <w:u w:val="single"/>
              </w:rPr>
              <w:t>RE and World Views</w:t>
            </w:r>
            <w:r w:rsidR="00963A1D">
              <w:rPr>
                <w:rFonts w:asciiTheme="minorHAnsi" w:hAnsiTheme="minorHAnsi"/>
                <w:sz w:val="24"/>
                <w:u w:val="single"/>
              </w:rPr>
              <w:t xml:space="preserve"> – </w:t>
            </w:r>
            <w:r w:rsidR="00511C78">
              <w:rPr>
                <w:rFonts w:asciiTheme="minorHAnsi" w:hAnsiTheme="minorHAnsi"/>
                <w:sz w:val="24"/>
                <w:u w:val="single"/>
              </w:rPr>
              <w:t>Christianity Jesus</w:t>
            </w:r>
          </w:p>
          <w:p w14:paraId="5E60DD56" w14:textId="3AD59DA5" w:rsidR="00D07D7C" w:rsidRPr="0068045C" w:rsidRDefault="00D07D7C" w:rsidP="00D07D7C">
            <w:pPr>
              <w:pStyle w:val="paragraph"/>
              <w:spacing w:before="0" w:beforeAutospacing="0" w:after="0" w:afterAutospacing="0"/>
              <w:textAlignment w:val="baseline"/>
              <w:rPr>
                <w:rFonts w:asciiTheme="minorHAnsi" w:hAnsiTheme="minorHAnsi" w:cs="Tahoma"/>
                <w:sz w:val="18"/>
                <w:szCs w:val="18"/>
              </w:rPr>
            </w:pPr>
            <w:r w:rsidRPr="0068045C">
              <w:rPr>
                <w:rStyle w:val="normaltextrun"/>
                <w:rFonts w:asciiTheme="minorHAnsi" w:hAnsiTheme="minorHAnsi" w:cs="Tahoma"/>
                <w:b/>
                <w:bCs/>
                <w:sz w:val="22"/>
                <w:szCs w:val="22"/>
              </w:rPr>
              <w:t>Key Question</w:t>
            </w:r>
            <w:r w:rsidRPr="0068045C">
              <w:rPr>
                <w:rStyle w:val="normaltextrun"/>
                <w:rFonts w:asciiTheme="minorHAnsi" w:hAnsiTheme="minorHAnsi" w:cs="Tahoma"/>
                <w:sz w:val="22"/>
                <w:szCs w:val="22"/>
              </w:rPr>
              <w:t> (to be used all year):  </w:t>
            </w:r>
            <w:r w:rsidR="0016054A" w:rsidRPr="0016054A">
              <w:rPr>
                <w:rFonts w:asciiTheme="minorHAnsi" w:hAnsiTheme="minorHAnsi" w:cs="Arial"/>
                <w:sz w:val="20"/>
              </w:rPr>
              <w:t>How should we live our lives?</w:t>
            </w:r>
          </w:p>
          <w:p w14:paraId="4518154B" w14:textId="5EB7CCB5" w:rsidR="00D07D7C" w:rsidRPr="00AB1AD9" w:rsidRDefault="00D07D7C" w:rsidP="00D07D7C">
            <w:pPr>
              <w:pStyle w:val="paragraph"/>
              <w:spacing w:before="0" w:beforeAutospacing="0" w:after="0" w:afterAutospacing="0"/>
              <w:textAlignment w:val="baseline"/>
              <w:rPr>
                <w:rFonts w:asciiTheme="minorHAnsi" w:hAnsiTheme="minorHAnsi" w:cstheme="minorHAnsi"/>
                <w:b/>
                <w:sz w:val="16"/>
                <w:szCs w:val="18"/>
              </w:rPr>
            </w:pPr>
            <w:r w:rsidRPr="0068045C">
              <w:rPr>
                <w:rStyle w:val="normaltextrun"/>
                <w:rFonts w:asciiTheme="minorHAnsi" w:hAnsiTheme="minorHAnsi" w:cs="Tahoma"/>
                <w:b/>
                <w:bCs/>
                <w:sz w:val="22"/>
                <w:szCs w:val="22"/>
              </w:rPr>
              <w:t>Focus Question</w:t>
            </w:r>
            <w:r w:rsidR="005A19A6">
              <w:rPr>
                <w:rStyle w:val="normaltextrun"/>
                <w:rFonts w:asciiTheme="minorHAnsi" w:hAnsiTheme="minorHAnsi" w:cs="Tahoma"/>
                <w:sz w:val="22"/>
                <w:szCs w:val="22"/>
              </w:rPr>
              <w:t> (for this investigation): </w:t>
            </w:r>
            <w:r w:rsidRPr="0068045C">
              <w:rPr>
                <w:rStyle w:val="normaltextrun"/>
                <w:rFonts w:asciiTheme="minorHAnsi" w:hAnsiTheme="minorHAnsi" w:cs="Tahoma"/>
                <w:sz w:val="22"/>
                <w:szCs w:val="22"/>
              </w:rPr>
              <w:t> </w:t>
            </w:r>
            <w:r w:rsidR="0016054A" w:rsidRPr="0016054A">
              <w:rPr>
                <w:rFonts w:asciiTheme="minorHAnsi" w:hAnsiTheme="minorHAnsi" w:cs="Arial"/>
                <w:sz w:val="22"/>
              </w:rPr>
              <w:t>Is sacrifice an important part of religious life?</w:t>
            </w:r>
            <w:r w:rsidR="0016054A" w:rsidRPr="0016054A">
              <w:rPr>
                <w:rFonts w:cs="Arial"/>
                <w:sz w:val="22"/>
              </w:rPr>
              <w:t xml:space="preserve">   </w:t>
            </w:r>
          </w:p>
          <w:p w14:paraId="7A96C99D" w14:textId="77777777" w:rsidR="00D07D7C" w:rsidRPr="0068045C" w:rsidRDefault="00D07D7C">
            <w:pPr>
              <w:rPr>
                <w:rFonts w:asciiTheme="minorHAnsi" w:hAnsiTheme="minorHAnsi"/>
              </w:rPr>
            </w:pPr>
          </w:p>
          <w:p w14:paraId="4B617E5D" w14:textId="77777777" w:rsidR="0068045C" w:rsidRPr="0068045C" w:rsidRDefault="00A1044C" w:rsidP="40C8C956">
            <w:pPr>
              <w:rPr>
                <w:rFonts w:asciiTheme="minorHAnsi" w:hAnsiTheme="minorHAnsi"/>
              </w:rPr>
            </w:pPr>
            <w:proofErr w:type="spellStart"/>
            <w:r w:rsidRPr="40C8C956">
              <w:rPr>
                <w:rFonts w:asciiTheme="minorHAnsi" w:hAnsiTheme="minorHAnsi"/>
                <w:b/>
                <w:bCs/>
              </w:rPr>
              <w:t>PoS</w:t>
            </w:r>
            <w:proofErr w:type="spellEnd"/>
            <w:r w:rsidR="0068045C" w:rsidRPr="40C8C956">
              <w:rPr>
                <w:rFonts w:asciiTheme="minorHAnsi" w:hAnsiTheme="minorHAnsi"/>
                <w:b/>
                <w:bCs/>
              </w:rPr>
              <w:t xml:space="preserve"> aims from Lancashire SACRE</w:t>
            </w:r>
            <w:r w:rsidRPr="40C8C956">
              <w:rPr>
                <w:rFonts w:asciiTheme="minorHAnsi" w:hAnsiTheme="minorHAnsi"/>
              </w:rPr>
              <w:t xml:space="preserve">: </w:t>
            </w:r>
          </w:p>
          <w:p w14:paraId="15C7F717" w14:textId="278296E5" w:rsidR="40C8C956" w:rsidRDefault="40C8C956" w:rsidP="40C8C956">
            <w:pPr>
              <w:pStyle w:val="ListParagraph"/>
              <w:numPr>
                <w:ilvl w:val="0"/>
                <w:numId w:val="6"/>
              </w:numPr>
              <w:rPr>
                <w:rFonts w:ascii="Calibri" w:eastAsia="Calibri" w:hAnsi="Calibri" w:cs="Calibri"/>
              </w:rPr>
            </w:pPr>
            <w:r w:rsidRPr="40C8C956">
              <w:rPr>
                <w:rFonts w:asciiTheme="minorHAnsi" w:hAnsiTheme="minorHAnsi"/>
                <w:i/>
                <w:iCs/>
              </w:rPr>
              <w:t>Key features = J</w:t>
            </w:r>
            <w:r w:rsidRPr="40C8C956">
              <w:rPr>
                <w:rFonts w:ascii="Calibri" w:eastAsia="Calibri" w:hAnsi="Calibri" w:cs="Calibri"/>
              </w:rPr>
              <w:t>esus in the wilderness, Lent, Sacrifice, Agape</w:t>
            </w:r>
          </w:p>
          <w:p w14:paraId="6C174871" w14:textId="2C2FCD81" w:rsidR="005A19A6" w:rsidRPr="0016054A" w:rsidRDefault="0016054A" w:rsidP="00BF4016">
            <w:pPr>
              <w:shd w:val="clear" w:color="auto" w:fill="FDE9D9" w:themeFill="accent6" w:themeFillTint="33"/>
              <w:rPr>
                <w:rFonts w:asciiTheme="minorHAnsi" w:hAnsiTheme="minorHAnsi" w:cstheme="minorHAnsi"/>
              </w:rPr>
            </w:pPr>
            <w:r w:rsidRPr="0016054A">
              <w:rPr>
                <w:rFonts w:asciiTheme="minorHAnsi" w:hAnsiTheme="minorHAnsi" w:cs="Arial"/>
                <w:sz w:val="20"/>
              </w:rPr>
              <w:t>This unit investigates the person of Jesus thr</w:t>
            </w:r>
            <w:r w:rsidR="00BF4016">
              <w:rPr>
                <w:rFonts w:asciiTheme="minorHAnsi" w:hAnsiTheme="minorHAnsi" w:cs="Arial"/>
                <w:sz w:val="20"/>
              </w:rPr>
              <w:t>ough the concept of sacrifice</w:t>
            </w:r>
            <w:r w:rsidRPr="0016054A">
              <w:rPr>
                <w:rFonts w:asciiTheme="minorHAnsi" w:hAnsiTheme="minorHAnsi" w:cs="Arial"/>
                <w:sz w:val="20"/>
              </w:rPr>
              <w:t>.  It enables pupils to consider how Jesus’ sacrifices have provided a model for other Christians to mirror by showing agapé (selfless love for others).  They will have opportunities to reflect on their own values and on what influences their choices.</w:t>
            </w:r>
          </w:p>
        </w:tc>
      </w:tr>
      <w:tr w:rsidR="001D1013" w14:paraId="0C2A4178" w14:textId="77777777" w:rsidTr="32E8773F">
        <w:tc>
          <w:tcPr>
            <w:tcW w:w="5000" w:type="pct"/>
            <w:shd w:val="clear" w:color="auto" w:fill="DBE5F1" w:themeFill="accent1" w:themeFillTint="33"/>
          </w:tcPr>
          <w:p w14:paraId="07685B6E" w14:textId="6748BAA1" w:rsidR="00036929" w:rsidRPr="002E14AE" w:rsidRDefault="001D1013" w:rsidP="001D1013">
            <w:pPr>
              <w:rPr>
                <w:rFonts w:asciiTheme="minorHAnsi" w:hAnsiTheme="minorHAnsi"/>
                <w:b/>
                <w:u w:val="single"/>
              </w:rPr>
            </w:pPr>
            <w:r w:rsidRPr="002E14AE">
              <w:rPr>
                <w:rFonts w:asciiTheme="minorHAnsi" w:hAnsiTheme="minorHAnsi"/>
                <w:b/>
                <w:u w:val="single"/>
              </w:rPr>
              <w:t>Prior Learning</w:t>
            </w:r>
            <w:r w:rsidR="00FC0324" w:rsidRPr="002E14AE">
              <w:rPr>
                <w:rFonts w:asciiTheme="minorHAnsi" w:hAnsiTheme="minorHAnsi"/>
                <w:b/>
                <w:u w:val="single"/>
              </w:rPr>
              <w:t xml:space="preserve"> (what pupils already know and can do)</w:t>
            </w:r>
          </w:p>
          <w:p w14:paraId="6A14B03D" w14:textId="4F58072C" w:rsidR="009D5214" w:rsidRPr="00BF4016" w:rsidRDefault="002C0E4F" w:rsidP="00BF4016">
            <w:pPr>
              <w:pStyle w:val="paragraph"/>
              <w:numPr>
                <w:ilvl w:val="0"/>
                <w:numId w:val="26"/>
              </w:numPr>
              <w:spacing w:before="0" w:beforeAutospacing="0" w:after="0" w:afterAutospacing="0"/>
              <w:textAlignment w:val="baseline"/>
              <w:rPr>
                <w:rFonts w:asciiTheme="minorHAnsi" w:hAnsiTheme="minorHAnsi" w:cstheme="minorHAnsi"/>
                <w:sz w:val="22"/>
                <w:szCs w:val="22"/>
              </w:rPr>
            </w:pPr>
            <w:r>
              <w:rPr>
                <w:rFonts w:asciiTheme="minorHAnsi" w:hAnsiTheme="minorHAnsi" w:cs="Arial"/>
                <w:sz w:val="20"/>
                <w:szCs w:val="22"/>
              </w:rPr>
              <w:t>In the previous unit (phase 2</w:t>
            </w:r>
            <w:r w:rsidR="00BF4016">
              <w:rPr>
                <w:rFonts w:asciiTheme="minorHAnsi" w:hAnsiTheme="minorHAnsi" w:cs="Arial"/>
                <w:sz w:val="20"/>
                <w:szCs w:val="22"/>
              </w:rPr>
              <w:t xml:space="preserve"> Year B Christianity Church) children learnt about agape (selfish love for others).</w:t>
            </w:r>
          </w:p>
          <w:p w14:paraId="40EB9E30" w14:textId="3A3D7558" w:rsidR="00BF4016" w:rsidRPr="00BF4016" w:rsidRDefault="00BF4016" w:rsidP="00BF4016">
            <w:pPr>
              <w:pStyle w:val="paragraph"/>
              <w:numPr>
                <w:ilvl w:val="0"/>
                <w:numId w:val="26"/>
              </w:numPr>
              <w:spacing w:before="0" w:beforeAutospacing="0" w:after="0" w:afterAutospacing="0"/>
              <w:textAlignment w:val="baseline"/>
              <w:rPr>
                <w:rFonts w:asciiTheme="minorHAnsi" w:hAnsiTheme="minorHAnsi" w:cstheme="minorHAnsi"/>
                <w:sz w:val="22"/>
                <w:szCs w:val="22"/>
              </w:rPr>
            </w:pPr>
            <w:r w:rsidRPr="0016054A">
              <w:rPr>
                <w:rFonts w:asciiTheme="minorHAnsi" w:hAnsiTheme="minorHAnsi" w:cs="Arial"/>
                <w:sz w:val="20"/>
              </w:rPr>
              <w:t xml:space="preserve">This links to </w:t>
            </w:r>
            <w:r>
              <w:rPr>
                <w:rFonts w:asciiTheme="minorHAnsi" w:hAnsiTheme="minorHAnsi" w:cs="Arial"/>
                <w:sz w:val="20"/>
              </w:rPr>
              <w:t xml:space="preserve">possible </w:t>
            </w:r>
            <w:r w:rsidRPr="0016054A">
              <w:rPr>
                <w:rFonts w:asciiTheme="minorHAnsi" w:hAnsiTheme="minorHAnsi" w:cs="Arial"/>
                <w:sz w:val="20"/>
              </w:rPr>
              <w:t>prior learning about the p</w:t>
            </w:r>
            <w:r w:rsidR="002C0E4F">
              <w:rPr>
                <w:rFonts w:asciiTheme="minorHAnsi" w:hAnsiTheme="minorHAnsi" w:cs="Arial"/>
                <w:sz w:val="20"/>
              </w:rPr>
              <w:t>rinciple of Zakat in Islam (phase 2</w:t>
            </w:r>
            <w:r w:rsidRPr="0016054A">
              <w:rPr>
                <w:rFonts w:asciiTheme="minorHAnsi" w:hAnsiTheme="minorHAnsi" w:cs="Arial"/>
                <w:sz w:val="20"/>
              </w:rPr>
              <w:t xml:space="preserve"> year A) and also what it means to be a follower of Jesus by exploring how Christians might try to follow the example of Jesus through charity and personal sacrifice</w:t>
            </w:r>
            <w:r w:rsidR="002C0E4F">
              <w:rPr>
                <w:rFonts w:asciiTheme="minorHAnsi" w:hAnsiTheme="minorHAnsi" w:cs="Arial"/>
                <w:sz w:val="20"/>
              </w:rPr>
              <w:t xml:space="preserve"> (phase 2</w:t>
            </w:r>
            <w:r>
              <w:rPr>
                <w:rFonts w:asciiTheme="minorHAnsi" w:hAnsiTheme="minorHAnsi" w:cs="Arial"/>
                <w:sz w:val="20"/>
              </w:rPr>
              <w:t xml:space="preserve"> Year A Christianity Jesus)</w:t>
            </w:r>
          </w:p>
          <w:p w14:paraId="6893E0F7" w14:textId="5A3966CD" w:rsidR="00BF4016" w:rsidRPr="00AB1AD9" w:rsidRDefault="00BF4016" w:rsidP="00BF4016">
            <w:pPr>
              <w:pStyle w:val="paragraph"/>
              <w:numPr>
                <w:ilvl w:val="0"/>
                <w:numId w:val="26"/>
              </w:numPr>
              <w:spacing w:before="0" w:beforeAutospacing="0" w:after="0" w:afterAutospacing="0"/>
              <w:textAlignment w:val="baseline"/>
              <w:rPr>
                <w:rFonts w:asciiTheme="minorHAnsi" w:hAnsiTheme="minorHAnsi" w:cstheme="minorHAnsi"/>
                <w:sz w:val="22"/>
                <w:szCs w:val="22"/>
              </w:rPr>
            </w:pPr>
            <w:r>
              <w:rPr>
                <w:rFonts w:asciiTheme="minorHAnsi" w:hAnsiTheme="minorHAnsi" w:cs="Arial"/>
                <w:sz w:val="20"/>
              </w:rPr>
              <w:t xml:space="preserve">Children have learnt about the cross and what is represents in </w:t>
            </w:r>
            <w:r w:rsidR="002C0E4F">
              <w:rPr>
                <w:rFonts w:asciiTheme="minorHAnsi" w:hAnsiTheme="minorHAnsi" w:cs="Arial"/>
                <w:sz w:val="20"/>
              </w:rPr>
              <w:t>phase 1</w:t>
            </w:r>
          </w:p>
        </w:tc>
      </w:tr>
      <w:tr w:rsidR="001D1013" w14:paraId="65F881D0" w14:textId="77777777" w:rsidTr="32E8773F">
        <w:tc>
          <w:tcPr>
            <w:tcW w:w="5000" w:type="pct"/>
            <w:shd w:val="clear" w:color="auto" w:fill="D6E3BC" w:themeFill="accent3" w:themeFillTint="66"/>
          </w:tcPr>
          <w:p w14:paraId="14E88898" w14:textId="0FB26911" w:rsidR="0068045C" w:rsidRDefault="00417BA6" w:rsidP="00DD0A45">
            <w:pPr>
              <w:rPr>
                <w:rFonts w:asciiTheme="minorHAnsi" w:hAnsiTheme="minorHAnsi"/>
                <w:b/>
                <w:sz w:val="24"/>
                <w:u w:val="single"/>
              </w:rPr>
            </w:pPr>
            <w:r w:rsidRPr="32E8773F">
              <w:rPr>
                <w:rFonts w:asciiTheme="minorHAnsi" w:hAnsiTheme="minorHAnsi"/>
                <w:b/>
                <w:bCs/>
                <w:sz w:val="24"/>
                <w:szCs w:val="24"/>
                <w:u w:val="single"/>
              </w:rPr>
              <w:t xml:space="preserve">Long-term </w:t>
            </w:r>
            <w:r w:rsidR="001D1013" w:rsidRPr="32E8773F">
              <w:rPr>
                <w:rFonts w:asciiTheme="minorHAnsi" w:hAnsiTheme="minorHAnsi"/>
                <w:b/>
                <w:bCs/>
                <w:sz w:val="24"/>
                <w:szCs w:val="24"/>
                <w:u w:val="single"/>
              </w:rPr>
              <w:t>Learning (what pupils MUST know and remember)</w:t>
            </w:r>
            <w:r w:rsidR="00AE5D67" w:rsidRPr="32E8773F">
              <w:rPr>
                <w:rFonts w:asciiTheme="minorHAnsi" w:hAnsiTheme="minorHAnsi"/>
                <w:b/>
                <w:bCs/>
                <w:sz w:val="24"/>
                <w:szCs w:val="24"/>
                <w:u w:val="single"/>
              </w:rPr>
              <w:t xml:space="preserve"> End Goals</w:t>
            </w:r>
          </w:p>
          <w:p w14:paraId="5496E029" w14:textId="7A4FC0B7" w:rsidR="009D5214" w:rsidRPr="009C0F92" w:rsidRDefault="4040A49A" w:rsidP="32E8773F">
            <w:pPr>
              <w:numPr>
                <w:ilvl w:val="0"/>
                <w:numId w:val="17"/>
              </w:numPr>
              <w:contextualSpacing/>
              <w:rPr>
                <w:rFonts w:ascii="Calibri" w:eastAsia="Calibri" w:hAnsi="Calibri" w:cs="Calibri"/>
                <w:color w:val="000000" w:themeColor="text1"/>
                <w:sz w:val="20"/>
                <w:szCs w:val="20"/>
              </w:rPr>
            </w:pPr>
            <w:r w:rsidRPr="32E8773F">
              <w:rPr>
                <w:rFonts w:ascii="Calibri" w:eastAsia="Calibri" w:hAnsi="Calibri" w:cs="Calibri"/>
                <w:color w:val="000000" w:themeColor="text1"/>
                <w:sz w:val="18"/>
                <w:szCs w:val="18"/>
              </w:rPr>
              <w:t xml:space="preserve">To retell the story of Jesus in the wilderness and know that Jesus was tempted and that he made sacrifices by not giving into </w:t>
            </w:r>
            <w:r w:rsidRPr="32E8773F">
              <w:rPr>
                <w:rFonts w:ascii="Calibri" w:eastAsia="Calibri" w:hAnsi="Calibri" w:cs="Calibri"/>
                <w:color w:val="000000" w:themeColor="text1"/>
                <w:sz w:val="20"/>
                <w:szCs w:val="20"/>
              </w:rPr>
              <w:t>temptation. To know that this story forms the basis of Lent.</w:t>
            </w:r>
          </w:p>
          <w:p w14:paraId="149898E9" w14:textId="7C47FFA2" w:rsidR="009D5214" w:rsidRPr="009C0F92" w:rsidRDefault="4040A49A" w:rsidP="32E8773F">
            <w:pPr>
              <w:pStyle w:val="ListParagraph"/>
              <w:numPr>
                <w:ilvl w:val="0"/>
                <w:numId w:val="17"/>
              </w:numPr>
              <w:rPr>
                <w:rFonts w:ascii="Calibri" w:eastAsia="Calibri" w:hAnsi="Calibri" w:cs="Calibri"/>
                <w:color w:val="000000" w:themeColor="text1"/>
                <w:sz w:val="20"/>
                <w:szCs w:val="20"/>
              </w:rPr>
            </w:pPr>
            <w:r w:rsidRPr="32E8773F">
              <w:rPr>
                <w:rFonts w:ascii="Calibri" w:eastAsia="Calibri" w:hAnsi="Calibri" w:cs="Calibri"/>
                <w:color w:val="000000" w:themeColor="text1"/>
                <w:sz w:val="20"/>
                <w:szCs w:val="20"/>
              </w:rPr>
              <w:t xml:space="preserve">To know that Lent is the period leading up to Easter in the Christian calendar.  It lasts for forty days and forty nights to mirror the time that Jesus spent in the wilderness.  </w:t>
            </w:r>
          </w:p>
          <w:p w14:paraId="49A7E0FE" w14:textId="3F2FA2EA" w:rsidR="009D5214" w:rsidRPr="009C0F92" w:rsidRDefault="4040A49A" w:rsidP="32E8773F">
            <w:pPr>
              <w:pStyle w:val="ListParagraph"/>
              <w:numPr>
                <w:ilvl w:val="0"/>
                <w:numId w:val="17"/>
              </w:numPr>
              <w:rPr>
                <w:rFonts w:ascii="Calibri" w:eastAsia="Calibri" w:hAnsi="Calibri" w:cs="Calibri"/>
                <w:color w:val="000000" w:themeColor="text1"/>
                <w:sz w:val="20"/>
                <w:szCs w:val="20"/>
              </w:rPr>
            </w:pPr>
            <w:r w:rsidRPr="32E8773F">
              <w:rPr>
                <w:rFonts w:ascii="Calibri" w:eastAsia="Calibri" w:hAnsi="Calibri" w:cs="Calibri"/>
                <w:color w:val="000000" w:themeColor="text1"/>
                <w:sz w:val="20"/>
                <w:szCs w:val="20"/>
              </w:rPr>
              <w:t>To know that during Lent, many Christians try to be more like Jesus in this story by giving something up and resisting temptation</w:t>
            </w:r>
          </w:p>
          <w:p w14:paraId="584B7546" w14:textId="088BF6ED" w:rsidR="009D5214" w:rsidRPr="009C0F92" w:rsidRDefault="4040A49A" w:rsidP="32E8773F">
            <w:pPr>
              <w:pStyle w:val="ListParagraph"/>
              <w:numPr>
                <w:ilvl w:val="0"/>
                <w:numId w:val="17"/>
              </w:numPr>
              <w:rPr>
                <w:rFonts w:ascii="Calibri" w:eastAsia="Calibri" w:hAnsi="Calibri" w:cs="Calibri"/>
                <w:color w:val="000000" w:themeColor="text1"/>
                <w:sz w:val="20"/>
                <w:szCs w:val="20"/>
              </w:rPr>
            </w:pPr>
            <w:r w:rsidRPr="32E8773F">
              <w:rPr>
                <w:rFonts w:ascii="Calibri" w:eastAsia="Calibri" w:hAnsi="Calibri" w:cs="Calibri"/>
                <w:color w:val="000000" w:themeColor="text1"/>
                <w:sz w:val="20"/>
                <w:szCs w:val="20"/>
              </w:rPr>
              <w:t xml:space="preserve">To recognise that Shrove Tuesday is the day before Lent and Ash Wednesday is the first day of Lent </w:t>
            </w:r>
          </w:p>
          <w:p w14:paraId="6C21C110" w14:textId="45712DC6" w:rsidR="009D5214" w:rsidRPr="009C0F92" w:rsidRDefault="4040A49A" w:rsidP="32E8773F">
            <w:pPr>
              <w:pStyle w:val="ListParagraph"/>
              <w:numPr>
                <w:ilvl w:val="0"/>
                <w:numId w:val="17"/>
              </w:numPr>
              <w:rPr>
                <w:rFonts w:ascii="Calibri" w:eastAsia="Calibri" w:hAnsi="Calibri" w:cs="Calibri"/>
                <w:color w:val="000000" w:themeColor="text1"/>
                <w:sz w:val="20"/>
                <w:szCs w:val="20"/>
              </w:rPr>
            </w:pPr>
            <w:r w:rsidRPr="32E8773F">
              <w:rPr>
                <w:rFonts w:ascii="Calibri" w:eastAsia="Calibri" w:hAnsi="Calibri" w:cs="Calibri"/>
                <w:color w:val="000000" w:themeColor="text1"/>
                <w:sz w:val="20"/>
                <w:szCs w:val="20"/>
              </w:rPr>
              <w:t>To understand that sacrifice is an important Christian value.</w:t>
            </w:r>
          </w:p>
        </w:tc>
      </w:tr>
      <w:tr w:rsidR="73B31D46" w14:paraId="767C55C9" w14:textId="77777777" w:rsidTr="32E8773F">
        <w:tc>
          <w:tcPr>
            <w:tcW w:w="10682" w:type="dxa"/>
            <w:shd w:val="clear" w:color="auto" w:fill="FDE9D9" w:themeFill="accent6" w:themeFillTint="33"/>
          </w:tcPr>
          <w:p w14:paraId="72851479" w14:textId="3A37B231" w:rsidR="3D2A16EB" w:rsidRDefault="3D2A16EB" w:rsidP="15BA3914">
            <w:pPr>
              <w:spacing w:after="200" w:line="276" w:lineRule="auto"/>
              <w:rPr>
                <w:rFonts w:ascii="Calibri" w:eastAsia="Calibri" w:hAnsi="Calibri" w:cs="Calibri"/>
                <w:sz w:val="24"/>
                <w:szCs w:val="24"/>
              </w:rPr>
            </w:pPr>
            <w:r w:rsidRPr="15BA3914">
              <w:rPr>
                <w:rFonts w:ascii="Calibri" w:eastAsia="Calibri" w:hAnsi="Calibri" w:cs="Calibri"/>
                <w:b/>
                <w:bCs/>
                <w:color w:val="000000" w:themeColor="text1"/>
                <w:sz w:val="24"/>
                <w:szCs w:val="24"/>
              </w:rPr>
              <w:t>Disciplinary knowledge (on-going for the year)</w:t>
            </w:r>
          </w:p>
          <w:p w14:paraId="0088C39D" w14:textId="7ADDBFEE" w:rsidR="73B31D46" w:rsidRDefault="73B31D46" w:rsidP="73B31D46">
            <w:pPr>
              <w:pStyle w:val="ListParagraph"/>
              <w:numPr>
                <w:ilvl w:val="0"/>
                <w:numId w:val="7"/>
              </w:numPr>
              <w:spacing w:after="200" w:line="276" w:lineRule="auto"/>
              <w:rPr>
                <w:rFonts w:ascii="Calibri" w:eastAsia="Calibri" w:hAnsi="Calibri" w:cs="Calibri"/>
                <w:color w:val="000000" w:themeColor="text1"/>
              </w:rPr>
            </w:pPr>
            <w:r w:rsidRPr="73B31D46">
              <w:rPr>
                <w:rFonts w:ascii="Calibri" w:eastAsia="Calibri" w:hAnsi="Calibri" w:cs="Calibri"/>
                <w:color w:val="000000" w:themeColor="text1"/>
              </w:rPr>
              <w:t>Describe what a believer might learn from a religious teaching/ story</w:t>
            </w:r>
          </w:p>
          <w:p w14:paraId="7E45679C" w14:textId="0EDA9C24" w:rsidR="73B31D46" w:rsidRDefault="73B31D46" w:rsidP="73B31D46">
            <w:pPr>
              <w:pStyle w:val="ListParagraph"/>
              <w:numPr>
                <w:ilvl w:val="0"/>
                <w:numId w:val="7"/>
              </w:numPr>
              <w:spacing w:after="200" w:line="276" w:lineRule="auto"/>
              <w:rPr>
                <w:rFonts w:ascii="Calibri" w:eastAsia="Calibri" w:hAnsi="Calibri" w:cs="Calibri"/>
                <w:color w:val="000000" w:themeColor="text1"/>
              </w:rPr>
            </w:pPr>
            <w:r w:rsidRPr="73B31D46">
              <w:rPr>
                <w:rFonts w:ascii="Calibri" w:eastAsia="Calibri" w:hAnsi="Calibri" w:cs="Calibri"/>
                <w:color w:val="000000" w:themeColor="text1"/>
              </w:rPr>
              <w:t>Make links between ideas about morality and sources of authority</w:t>
            </w:r>
          </w:p>
          <w:p w14:paraId="5045D130" w14:textId="4535FB50" w:rsidR="73B31D46" w:rsidRDefault="73B31D46" w:rsidP="73B31D46">
            <w:pPr>
              <w:pStyle w:val="ListParagraph"/>
              <w:numPr>
                <w:ilvl w:val="0"/>
                <w:numId w:val="7"/>
              </w:numPr>
              <w:spacing w:after="200" w:line="276" w:lineRule="auto"/>
              <w:rPr>
                <w:rFonts w:ascii="Calibri" w:eastAsia="Calibri" w:hAnsi="Calibri" w:cs="Calibri"/>
                <w:color w:val="000000" w:themeColor="text1"/>
              </w:rPr>
            </w:pPr>
            <w:r w:rsidRPr="73B31D46">
              <w:rPr>
                <w:rFonts w:ascii="Calibri" w:eastAsia="Calibri" w:hAnsi="Calibri" w:cs="Calibri"/>
                <w:color w:val="000000" w:themeColor="text1"/>
              </w:rPr>
              <w:t xml:space="preserve">Describe the impact religion has on believers’ lives </w:t>
            </w:r>
          </w:p>
          <w:p w14:paraId="5DAB1A4E" w14:textId="74EA47F2" w:rsidR="73B31D46" w:rsidRDefault="73B31D46" w:rsidP="73B31D46">
            <w:pPr>
              <w:pStyle w:val="ListParagraph"/>
              <w:numPr>
                <w:ilvl w:val="0"/>
                <w:numId w:val="7"/>
              </w:numPr>
              <w:spacing w:after="200" w:line="276" w:lineRule="auto"/>
              <w:rPr>
                <w:rFonts w:ascii="Calibri" w:eastAsia="Calibri" w:hAnsi="Calibri" w:cs="Calibri"/>
                <w:color w:val="000000" w:themeColor="text1"/>
              </w:rPr>
            </w:pPr>
            <w:r w:rsidRPr="73B31D46">
              <w:rPr>
                <w:rFonts w:ascii="Calibri" w:eastAsia="Calibri" w:hAnsi="Calibri" w:cs="Calibri"/>
                <w:color w:val="000000" w:themeColor="text1"/>
              </w:rPr>
              <w:t xml:space="preserve">Explain the deeper meaning and symbolism for specific religious practices </w:t>
            </w:r>
          </w:p>
          <w:p w14:paraId="036B643D" w14:textId="7D0A5DFB" w:rsidR="73B31D46" w:rsidRDefault="73B31D46" w:rsidP="73B31D46">
            <w:pPr>
              <w:pStyle w:val="ListParagraph"/>
              <w:numPr>
                <w:ilvl w:val="0"/>
                <w:numId w:val="7"/>
              </w:numPr>
              <w:spacing w:after="200" w:line="276" w:lineRule="auto"/>
              <w:rPr>
                <w:rFonts w:ascii="Calibri" w:eastAsia="Calibri" w:hAnsi="Calibri" w:cs="Calibri"/>
                <w:color w:val="000000" w:themeColor="text1"/>
              </w:rPr>
            </w:pPr>
            <w:r w:rsidRPr="73B31D46">
              <w:rPr>
                <w:rFonts w:ascii="Calibri" w:eastAsia="Calibri" w:hAnsi="Calibri" w:cs="Calibri"/>
                <w:color w:val="000000" w:themeColor="text1"/>
              </w:rPr>
              <w:t xml:space="preserve">Consider the range of beliefs, values and lifestyles that exist in society </w:t>
            </w:r>
          </w:p>
          <w:p w14:paraId="3C32970C" w14:textId="4D780BD4" w:rsidR="73B31D46" w:rsidRDefault="73B31D46" w:rsidP="73B31D46">
            <w:pPr>
              <w:pStyle w:val="ListParagraph"/>
              <w:numPr>
                <w:ilvl w:val="0"/>
                <w:numId w:val="7"/>
              </w:numPr>
              <w:spacing w:after="200" w:line="276" w:lineRule="auto"/>
              <w:rPr>
                <w:rFonts w:ascii="Calibri" w:eastAsia="Calibri" w:hAnsi="Calibri" w:cs="Calibri"/>
                <w:color w:val="000000" w:themeColor="text1"/>
              </w:rPr>
            </w:pPr>
            <w:r w:rsidRPr="73B31D46">
              <w:rPr>
                <w:rFonts w:ascii="Calibri" w:eastAsia="Calibri" w:hAnsi="Calibri" w:cs="Calibri"/>
                <w:color w:val="000000" w:themeColor="text1"/>
              </w:rPr>
              <w:t xml:space="preserve">Discuss how people make decisions about how to live their lives </w:t>
            </w:r>
          </w:p>
          <w:p w14:paraId="7F4573D5" w14:textId="48A5C03F" w:rsidR="73B31D46" w:rsidRDefault="73B31D46" w:rsidP="73B31D46">
            <w:pPr>
              <w:pStyle w:val="ListParagraph"/>
              <w:numPr>
                <w:ilvl w:val="0"/>
                <w:numId w:val="7"/>
              </w:numPr>
              <w:spacing w:after="200" w:line="276" w:lineRule="auto"/>
              <w:rPr>
                <w:rFonts w:ascii="Calibri" w:eastAsia="Calibri" w:hAnsi="Calibri" w:cs="Calibri"/>
                <w:color w:val="000000" w:themeColor="text1"/>
              </w:rPr>
            </w:pPr>
            <w:r w:rsidRPr="73B31D46">
              <w:rPr>
                <w:rFonts w:ascii="Calibri" w:eastAsia="Calibri" w:hAnsi="Calibri" w:cs="Calibri"/>
                <w:color w:val="000000" w:themeColor="text1"/>
              </w:rPr>
              <w:t>Reflect on their own personal sources of wisdom and authority</w:t>
            </w:r>
          </w:p>
        </w:tc>
      </w:tr>
      <w:tr w:rsidR="001D1013" w14:paraId="44D40FDF" w14:textId="77777777" w:rsidTr="32E8773F">
        <w:tc>
          <w:tcPr>
            <w:tcW w:w="5000" w:type="pct"/>
            <w:shd w:val="clear" w:color="auto" w:fill="FDE9D9" w:themeFill="accent6" w:themeFillTint="33"/>
          </w:tcPr>
          <w:p w14:paraId="2AEB1D64" w14:textId="2DA8531B" w:rsidR="00036929" w:rsidRPr="002E14AE" w:rsidRDefault="001D1013" w:rsidP="001D1013">
            <w:pPr>
              <w:rPr>
                <w:rFonts w:asciiTheme="minorHAnsi" w:hAnsiTheme="minorHAnsi"/>
                <w:b/>
                <w:sz w:val="24"/>
              </w:rPr>
            </w:pPr>
            <w:r w:rsidRPr="002E14AE">
              <w:rPr>
                <w:rFonts w:asciiTheme="minorHAnsi" w:hAnsiTheme="minorHAnsi"/>
                <w:b/>
                <w:sz w:val="24"/>
              </w:rPr>
              <w:t>Key Vocabulary</w:t>
            </w:r>
          </w:p>
          <w:p w14:paraId="2C0B33EF" w14:textId="48F8509B" w:rsidR="009D5214" w:rsidRPr="00AB1AD9" w:rsidRDefault="00BF4016" w:rsidP="77FF2B31">
            <w:pPr>
              <w:pStyle w:val="ListParagraph"/>
              <w:numPr>
                <w:ilvl w:val="0"/>
                <w:numId w:val="8"/>
              </w:numPr>
              <w:textAlignment w:val="baseline"/>
              <w:rPr>
                <w:rFonts w:asciiTheme="minorHAnsi" w:hAnsiTheme="minorHAnsi" w:cstheme="minorBidi"/>
              </w:rPr>
            </w:pPr>
            <w:r w:rsidRPr="77FF2B31">
              <w:rPr>
                <w:rFonts w:asciiTheme="minorHAnsi" w:hAnsiTheme="minorHAnsi" w:cstheme="minorBidi"/>
              </w:rPr>
              <w:t xml:space="preserve">Agape, sacrifice, </w:t>
            </w:r>
            <w:r w:rsidR="000634C4" w:rsidRPr="77FF2B31">
              <w:rPr>
                <w:rFonts w:asciiTheme="minorHAnsi" w:hAnsiTheme="minorHAnsi" w:cstheme="minorBidi"/>
              </w:rPr>
              <w:t xml:space="preserve">temptation, Lent, </w:t>
            </w:r>
            <w:r w:rsidR="00AC27A1" w:rsidRPr="77FF2B31">
              <w:rPr>
                <w:rFonts w:asciiTheme="minorHAnsi" w:hAnsiTheme="minorHAnsi" w:cstheme="minorBidi"/>
              </w:rPr>
              <w:t xml:space="preserve">Shrove Tuesday, Ash Wednesday, </w:t>
            </w:r>
          </w:p>
        </w:tc>
      </w:tr>
      <w:tr w:rsidR="001D1013" w14:paraId="7E70D511" w14:textId="77777777" w:rsidTr="32E8773F">
        <w:tc>
          <w:tcPr>
            <w:tcW w:w="5000" w:type="pct"/>
          </w:tcPr>
          <w:p w14:paraId="2E322207" w14:textId="2C03A743" w:rsidR="00273AE9" w:rsidRPr="005F7E36" w:rsidRDefault="00DD0A45" w:rsidP="58D5A8ED">
            <w:pPr>
              <w:rPr>
                <w:b/>
                <w:bCs/>
              </w:rPr>
            </w:pPr>
            <w:r w:rsidRPr="58D5A8ED">
              <w:rPr>
                <w:b/>
                <w:bCs/>
              </w:rPr>
              <w:t>Session</w:t>
            </w:r>
            <w:r w:rsidR="001D1013" w:rsidRPr="58D5A8ED">
              <w:rPr>
                <w:b/>
                <w:bCs/>
              </w:rPr>
              <w:t xml:space="preserve"> 1:</w:t>
            </w:r>
            <w:r w:rsidR="00AF415E" w:rsidRPr="58D5A8ED">
              <w:rPr>
                <w:b/>
                <w:bCs/>
              </w:rPr>
              <w:t xml:space="preserve"> What are sacrifice and temptation?</w:t>
            </w:r>
          </w:p>
          <w:p w14:paraId="554D5EDE" w14:textId="394E1B3F" w:rsidR="006C2018" w:rsidRDefault="006C2018" w:rsidP="58D5A8ED">
            <w:r>
              <w:t>Children identify and describe the concept</w:t>
            </w:r>
            <w:r w:rsidR="1C2A4409">
              <w:t>s of sacrifice and temptation.</w:t>
            </w:r>
          </w:p>
          <w:p w14:paraId="395BEFA8" w14:textId="26D3DD25" w:rsidR="36E73414" w:rsidRDefault="36E73414" w:rsidP="58D5A8ED">
            <w:pPr>
              <w:rPr>
                <w:b/>
                <w:bCs/>
              </w:rPr>
            </w:pPr>
            <w:r w:rsidRPr="58D5A8ED">
              <w:rPr>
                <w:b/>
                <w:bCs/>
              </w:rPr>
              <w:t>Core Knowledge:</w:t>
            </w:r>
          </w:p>
          <w:p w14:paraId="595D0316" w14:textId="48574FAC" w:rsidR="36E73414" w:rsidRDefault="36E73414" w:rsidP="58D5A8ED">
            <w:pPr>
              <w:numPr>
                <w:ilvl w:val="0"/>
                <w:numId w:val="17"/>
              </w:numPr>
              <w:contextualSpacing/>
              <w:rPr>
                <w:rFonts w:asciiTheme="minorHAnsi" w:hAnsiTheme="minorHAnsi" w:cs="Arial"/>
                <w:sz w:val="20"/>
                <w:szCs w:val="20"/>
              </w:rPr>
            </w:pPr>
            <w:r w:rsidRPr="32E8773F">
              <w:rPr>
                <w:rFonts w:asciiTheme="minorHAnsi" w:hAnsiTheme="minorHAnsi" w:cs="Arial"/>
                <w:sz w:val="20"/>
                <w:szCs w:val="20"/>
              </w:rPr>
              <w:t xml:space="preserve">To retell the story of Jesus in the wilderness </w:t>
            </w:r>
            <w:r w:rsidR="7C793757" w:rsidRPr="32E8773F">
              <w:rPr>
                <w:rFonts w:asciiTheme="minorHAnsi" w:hAnsiTheme="minorHAnsi" w:cs="Arial"/>
                <w:sz w:val="20"/>
                <w:szCs w:val="20"/>
              </w:rPr>
              <w:t>and t</w:t>
            </w:r>
            <w:r w:rsidRPr="32E8773F">
              <w:rPr>
                <w:rFonts w:asciiTheme="minorHAnsi" w:hAnsiTheme="minorHAnsi" w:cs="Arial"/>
                <w:sz w:val="20"/>
                <w:szCs w:val="20"/>
              </w:rPr>
              <w:t>o know that Jesus was tempted in this story and that he made sacrifices by not giving into temptation</w:t>
            </w:r>
          </w:p>
          <w:p w14:paraId="3CB83138" w14:textId="44A097DE" w:rsidR="58D5A8ED" w:rsidRDefault="58D5A8ED" w:rsidP="58D5A8ED">
            <w:pPr>
              <w:rPr>
                <w:b/>
                <w:bCs/>
              </w:rPr>
            </w:pPr>
          </w:p>
          <w:p w14:paraId="58C11CDF" w14:textId="4DF1D8FD" w:rsidR="006C2018" w:rsidRDefault="006C2018" w:rsidP="58D5A8ED">
            <w:pPr>
              <w:rPr>
                <w:b/>
                <w:bCs/>
              </w:rPr>
            </w:pPr>
            <w:r w:rsidRPr="77FF2B31">
              <w:rPr>
                <w:b/>
                <w:bCs/>
              </w:rPr>
              <w:t>Suggested Activities</w:t>
            </w:r>
            <w:r w:rsidR="4F216EE0" w:rsidRPr="77FF2B31">
              <w:rPr>
                <w:b/>
                <w:bCs/>
              </w:rPr>
              <w:t>/Teacher subject knowledge</w:t>
            </w:r>
            <w:r w:rsidRPr="77FF2B31">
              <w:rPr>
                <w:b/>
                <w:bCs/>
              </w:rPr>
              <w:t>:</w:t>
            </w:r>
          </w:p>
          <w:p w14:paraId="545041A8" w14:textId="3E4E1BE8" w:rsidR="00273AE9" w:rsidRPr="00BF4016" w:rsidRDefault="005F7E36" w:rsidP="005F7E36">
            <w:pPr>
              <w:pStyle w:val="ListParagraph"/>
              <w:numPr>
                <w:ilvl w:val="0"/>
                <w:numId w:val="35"/>
              </w:numPr>
              <w:autoSpaceDE w:val="0"/>
              <w:autoSpaceDN w:val="0"/>
              <w:adjustRightInd w:val="0"/>
              <w:rPr>
                <w:rFonts w:asciiTheme="minorHAnsi" w:hAnsiTheme="minorHAnsi" w:cstheme="minorHAnsi"/>
                <w:sz w:val="20"/>
                <w:szCs w:val="20"/>
              </w:rPr>
            </w:pPr>
            <w:r w:rsidRPr="005F7E36">
              <w:rPr>
                <w:rFonts w:asciiTheme="minorHAnsi" w:hAnsiTheme="minorHAnsi" w:cstheme="minorHAnsi"/>
                <w:b/>
                <w:i/>
                <w:sz w:val="20"/>
                <w:szCs w:val="20"/>
              </w:rPr>
              <w:t>Shared understanding</w:t>
            </w:r>
            <w:r>
              <w:rPr>
                <w:rFonts w:asciiTheme="minorHAnsi" w:hAnsiTheme="minorHAnsi" w:cstheme="minorHAnsi"/>
                <w:sz w:val="20"/>
                <w:szCs w:val="20"/>
              </w:rPr>
              <w:t xml:space="preserve"> - </w:t>
            </w:r>
            <w:r w:rsidR="00273AE9" w:rsidRPr="00BF4016">
              <w:rPr>
                <w:rFonts w:asciiTheme="minorHAnsi" w:hAnsiTheme="minorHAnsi" w:cstheme="minorHAnsi"/>
                <w:sz w:val="20"/>
                <w:szCs w:val="20"/>
              </w:rPr>
              <w:t>Create semantic maps for the</w:t>
            </w:r>
            <w:r>
              <w:rPr>
                <w:rFonts w:asciiTheme="minorHAnsi" w:hAnsiTheme="minorHAnsi" w:cstheme="minorHAnsi"/>
                <w:sz w:val="20"/>
                <w:szCs w:val="20"/>
              </w:rPr>
              <w:t xml:space="preserve"> words temptation and sacrifice e.g. word, association, example, antonyms, synonyms. A template can be found here </w:t>
            </w:r>
            <w:hyperlink r:id="rId10" w:history="1">
              <w:r w:rsidRPr="007217E0">
                <w:rPr>
                  <w:rStyle w:val="Hyperlink"/>
                  <w:rFonts w:asciiTheme="minorHAnsi" w:hAnsiTheme="minorHAnsi" w:cstheme="minorHAnsi"/>
                  <w:sz w:val="20"/>
                  <w:szCs w:val="20"/>
                </w:rPr>
                <w:t>https://thereadingadvicehub.com/wp-content/uploads/2019/08/Word-Map-Graphic-Template-4.jpg</w:t>
              </w:r>
            </w:hyperlink>
            <w:r>
              <w:rPr>
                <w:rFonts w:asciiTheme="minorHAnsi" w:hAnsiTheme="minorHAnsi" w:cstheme="minorHAnsi"/>
                <w:sz w:val="20"/>
                <w:szCs w:val="20"/>
              </w:rPr>
              <w:t xml:space="preserve"> </w:t>
            </w:r>
          </w:p>
          <w:p w14:paraId="4B428B6C" w14:textId="77777777" w:rsidR="009D5214" w:rsidRPr="00B41E80" w:rsidRDefault="00273AE9" w:rsidP="00B41E80">
            <w:pPr>
              <w:pStyle w:val="ListParagraph"/>
              <w:numPr>
                <w:ilvl w:val="0"/>
                <w:numId w:val="8"/>
              </w:numPr>
              <w:autoSpaceDE w:val="0"/>
              <w:autoSpaceDN w:val="0"/>
              <w:adjustRightInd w:val="0"/>
              <w:rPr>
                <w:rFonts w:asciiTheme="minorHAnsi" w:hAnsiTheme="minorHAnsi" w:cstheme="minorHAnsi"/>
                <w:sz w:val="20"/>
              </w:rPr>
            </w:pPr>
            <w:r w:rsidRPr="00BF4016">
              <w:rPr>
                <w:rFonts w:asciiTheme="minorHAnsi" w:hAnsiTheme="minorHAnsi" w:cstheme="minorHAnsi"/>
                <w:sz w:val="20"/>
                <w:szCs w:val="20"/>
              </w:rPr>
              <w:t>Give pupils scenarios where a sacrifice is needed to resolve a problem</w:t>
            </w:r>
            <w:r w:rsidR="00B41E80">
              <w:rPr>
                <w:rFonts w:asciiTheme="minorHAnsi" w:hAnsiTheme="minorHAnsi" w:cstheme="minorHAnsi"/>
                <w:sz w:val="20"/>
                <w:szCs w:val="20"/>
              </w:rPr>
              <w:t xml:space="preserve"> e.g. sacrificing</w:t>
            </w:r>
            <w:r w:rsidR="005F7E36">
              <w:rPr>
                <w:rFonts w:asciiTheme="minorHAnsi" w:hAnsiTheme="minorHAnsi" w:cstheme="minorHAnsi"/>
                <w:sz w:val="20"/>
                <w:szCs w:val="20"/>
              </w:rPr>
              <w:t xml:space="preserve"> time so so</w:t>
            </w:r>
            <w:r w:rsidR="00B41E80">
              <w:rPr>
                <w:rFonts w:asciiTheme="minorHAnsi" w:hAnsiTheme="minorHAnsi" w:cstheme="minorHAnsi"/>
                <w:sz w:val="20"/>
                <w:szCs w:val="20"/>
              </w:rPr>
              <w:t>meone can talk to you or sacrificing</w:t>
            </w:r>
            <w:r w:rsidR="005F7E36">
              <w:rPr>
                <w:rFonts w:asciiTheme="minorHAnsi" w:hAnsiTheme="minorHAnsi" w:cstheme="minorHAnsi"/>
                <w:sz w:val="20"/>
                <w:szCs w:val="20"/>
              </w:rPr>
              <w:t xml:space="preserve"> money/savings to help someone in need</w:t>
            </w:r>
            <w:r w:rsidRPr="00BF4016">
              <w:rPr>
                <w:rFonts w:asciiTheme="minorHAnsi" w:hAnsiTheme="minorHAnsi" w:cstheme="minorHAnsi"/>
                <w:sz w:val="20"/>
                <w:szCs w:val="20"/>
              </w:rPr>
              <w:t>.  Who would they be willing to make a sacrifice for? What would they have to give up?</w:t>
            </w:r>
          </w:p>
          <w:p w14:paraId="4BABFFC6" w14:textId="77777777" w:rsidR="00B41E80" w:rsidRDefault="00B41E80" w:rsidP="00B41E80">
            <w:pPr>
              <w:autoSpaceDE w:val="0"/>
              <w:autoSpaceDN w:val="0"/>
              <w:adjustRightInd w:val="0"/>
              <w:rPr>
                <w:rFonts w:asciiTheme="minorHAnsi" w:hAnsiTheme="minorHAnsi" w:cstheme="minorHAnsi"/>
                <w:sz w:val="20"/>
              </w:rPr>
            </w:pPr>
          </w:p>
          <w:p w14:paraId="4F81CC9E" w14:textId="41877D28" w:rsidR="00AF415E" w:rsidRPr="00AF415E" w:rsidRDefault="00B41E80" w:rsidP="77FF2B31">
            <w:pPr>
              <w:pStyle w:val="ListParagraph"/>
              <w:numPr>
                <w:ilvl w:val="0"/>
                <w:numId w:val="8"/>
              </w:numPr>
              <w:autoSpaceDE w:val="0"/>
              <w:autoSpaceDN w:val="0"/>
              <w:adjustRightInd w:val="0"/>
              <w:rPr>
                <w:rFonts w:asciiTheme="minorHAnsi" w:hAnsiTheme="minorHAnsi" w:cstheme="minorBidi"/>
                <w:sz w:val="20"/>
                <w:szCs w:val="20"/>
              </w:rPr>
            </w:pPr>
            <w:r w:rsidRPr="77FF2B31">
              <w:rPr>
                <w:rFonts w:asciiTheme="minorHAnsi" w:hAnsiTheme="minorHAnsi" w:cstheme="minorBidi"/>
                <w:sz w:val="20"/>
                <w:szCs w:val="20"/>
              </w:rPr>
              <w:t xml:space="preserve">Read and then watch the story of Jesus in the wilderness from Matthew’s Gospel </w:t>
            </w:r>
            <w:proofErr w:type="spellStart"/>
            <w:r w:rsidR="00AF415E" w:rsidRPr="77FF2B31">
              <w:rPr>
                <w:rFonts w:asciiTheme="minorHAnsi" w:hAnsiTheme="minorHAnsi" w:cstheme="minorBidi"/>
                <w:sz w:val="20"/>
                <w:szCs w:val="20"/>
              </w:rPr>
              <w:t>ch</w:t>
            </w:r>
            <w:proofErr w:type="spellEnd"/>
            <w:r w:rsidR="00AF415E" w:rsidRPr="77FF2B31">
              <w:rPr>
                <w:rFonts w:asciiTheme="minorHAnsi" w:hAnsiTheme="minorHAnsi" w:cstheme="minorBidi"/>
                <w:sz w:val="20"/>
                <w:szCs w:val="20"/>
              </w:rPr>
              <w:t xml:space="preserve"> 4 vs 1-11 </w:t>
            </w:r>
            <w:hyperlink r:id="rId11">
              <w:r w:rsidRPr="77FF2B31">
                <w:rPr>
                  <w:rStyle w:val="Hyperlink"/>
                  <w:rFonts w:asciiTheme="minorHAnsi" w:hAnsiTheme="minorHAnsi" w:cstheme="minorBidi"/>
                  <w:sz w:val="20"/>
                  <w:szCs w:val="20"/>
                </w:rPr>
                <w:t>https://www.biblegateway.com/passage/?search=Matthew+4%3A1-11&amp;version=GNT</w:t>
              </w:r>
            </w:hyperlink>
            <w:r w:rsidRPr="77FF2B31">
              <w:rPr>
                <w:rFonts w:asciiTheme="minorHAnsi" w:hAnsiTheme="minorHAnsi" w:cstheme="minorBidi"/>
                <w:sz w:val="20"/>
                <w:szCs w:val="20"/>
              </w:rPr>
              <w:t xml:space="preserve">  </w:t>
            </w:r>
            <w:r w:rsidR="00AF415E" w:rsidRPr="77FF2B31">
              <w:rPr>
                <w:rFonts w:asciiTheme="minorHAnsi" w:hAnsiTheme="minorHAnsi" w:cstheme="minorBidi"/>
                <w:sz w:val="20"/>
                <w:szCs w:val="20"/>
              </w:rPr>
              <w:t xml:space="preserve">and </w:t>
            </w:r>
            <w:hyperlink r:id="rId12">
              <w:r w:rsidRPr="77FF2B31">
                <w:rPr>
                  <w:rStyle w:val="Hyperlink"/>
                  <w:rFonts w:asciiTheme="minorHAnsi" w:hAnsiTheme="minorHAnsi" w:cstheme="minorBidi"/>
                  <w:sz w:val="20"/>
                  <w:szCs w:val="20"/>
                </w:rPr>
                <w:t>https://www.youtube.com/watch?v=P-6a25Yo2wE</w:t>
              </w:r>
            </w:hyperlink>
            <w:r w:rsidRPr="77FF2B31">
              <w:rPr>
                <w:rFonts w:asciiTheme="minorHAnsi" w:hAnsiTheme="minorHAnsi" w:cstheme="minorBidi"/>
                <w:sz w:val="20"/>
                <w:szCs w:val="20"/>
              </w:rPr>
              <w:t xml:space="preserve"> .  </w:t>
            </w:r>
            <w:r w:rsidR="00AF415E" w:rsidRPr="77FF2B31">
              <w:rPr>
                <w:rFonts w:asciiTheme="minorHAnsi" w:hAnsiTheme="minorHAnsi" w:cstheme="minorBidi"/>
                <w:sz w:val="20"/>
                <w:szCs w:val="20"/>
              </w:rPr>
              <w:t>Discuss the story and the link to temptation. Can they add anything to their semantic map for temptation or sacrifice?</w:t>
            </w:r>
          </w:p>
          <w:p w14:paraId="0CCBB87A" w14:textId="56D12D16" w:rsidR="00AF415E" w:rsidRPr="00AF415E" w:rsidRDefault="00AF415E" w:rsidP="00AF415E">
            <w:pPr>
              <w:autoSpaceDE w:val="0"/>
              <w:autoSpaceDN w:val="0"/>
              <w:adjustRightInd w:val="0"/>
              <w:rPr>
                <w:rFonts w:asciiTheme="minorHAnsi" w:hAnsiTheme="minorHAnsi" w:cstheme="minorHAnsi"/>
                <w:b/>
                <w:i/>
                <w:sz w:val="20"/>
              </w:rPr>
            </w:pPr>
            <w:r w:rsidRPr="00AF415E">
              <w:rPr>
                <w:rFonts w:asciiTheme="minorHAnsi" w:hAnsiTheme="minorHAnsi" w:cstheme="minorHAnsi"/>
                <w:b/>
                <w:i/>
              </w:rPr>
              <w:lastRenderedPageBreak/>
              <w:t xml:space="preserve">Vocabulary: sacrifice, temptation </w:t>
            </w:r>
          </w:p>
        </w:tc>
      </w:tr>
      <w:tr w:rsidR="001D1013" w14:paraId="02438407" w14:textId="77777777" w:rsidTr="32E8773F">
        <w:tc>
          <w:tcPr>
            <w:tcW w:w="5000" w:type="pct"/>
          </w:tcPr>
          <w:p w14:paraId="17391A23" w14:textId="7DE520F1" w:rsidR="001D1013" w:rsidRPr="00DD0A45" w:rsidRDefault="00DD0A45" w:rsidP="58D5A8ED">
            <w:pPr>
              <w:rPr>
                <w:b/>
                <w:bCs/>
              </w:rPr>
            </w:pPr>
            <w:r w:rsidRPr="58D5A8ED">
              <w:rPr>
                <w:b/>
                <w:bCs/>
              </w:rPr>
              <w:lastRenderedPageBreak/>
              <w:t>Session</w:t>
            </w:r>
            <w:r w:rsidR="001D1013" w:rsidRPr="58D5A8ED">
              <w:rPr>
                <w:b/>
                <w:bCs/>
              </w:rPr>
              <w:t xml:space="preserve"> 2:</w:t>
            </w:r>
            <w:r w:rsidR="00AF415E" w:rsidRPr="58D5A8ED">
              <w:rPr>
                <w:b/>
                <w:bCs/>
              </w:rPr>
              <w:t xml:space="preserve"> Why is sacrifice an important Christian value?</w:t>
            </w:r>
          </w:p>
          <w:p w14:paraId="7976EC09" w14:textId="6EC2AC03" w:rsidR="4E862E94" w:rsidRDefault="4E862E94" w:rsidP="58D5A8ED">
            <w:r>
              <w:t>Children learn the sacrifices that Jesus made and know why it is an important Christian value.</w:t>
            </w:r>
          </w:p>
          <w:p w14:paraId="0B66B9DD" w14:textId="63C0728B" w:rsidR="4E862E94" w:rsidRDefault="4E862E94" w:rsidP="58D5A8ED">
            <w:pPr>
              <w:rPr>
                <w:b/>
                <w:bCs/>
              </w:rPr>
            </w:pPr>
            <w:r w:rsidRPr="58D5A8ED">
              <w:rPr>
                <w:b/>
                <w:bCs/>
              </w:rPr>
              <w:t>Core Knowledge:</w:t>
            </w:r>
          </w:p>
          <w:p w14:paraId="6D79463A" w14:textId="271ECA53" w:rsidR="2282A153" w:rsidRDefault="73A588D2" w:rsidP="58D5A8ED">
            <w:pPr>
              <w:numPr>
                <w:ilvl w:val="0"/>
                <w:numId w:val="17"/>
              </w:numPr>
              <w:contextualSpacing/>
              <w:rPr>
                <w:rFonts w:asciiTheme="minorHAnsi" w:hAnsiTheme="minorHAnsi" w:cs="Arial"/>
                <w:sz w:val="20"/>
                <w:szCs w:val="20"/>
              </w:rPr>
            </w:pPr>
            <w:r w:rsidRPr="32E8773F">
              <w:rPr>
                <w:rFonts w:asciiTheme="minorHAnsi" w:hAnsiTheme="minorHAnsi" w:cs="Arial"/>
                <w:sz w:val="20"/>
                <w:szCs w:val="20"/>
              </w:rPr>
              <w:t>T</w:t>
            </w:r>
            <w:r w:rsidR="2282A153" w:rsidRPr="32E8773F">
              <w:rPr>
                <w:rFonts w:asciiTheme="minorHAnsi" w:hAnsiTheme="minorHAnsi" w:cs="Arial"/>
                <w:sz w:val="20"/>
                <w:szCs w:val="20"/>
              </w:rPr>
              <w:t>o know that Jesus was tempted in this story and that he made sacrifices by not giving into temptation</w:t>
            </w:r>
          </w:p>
          <w:p w14:paraId="40BF7929" w14:textId="052A756A" w:rsidR="2282A153" w:rsidRDefault="2282A153" w:rsidP="58D5A8ED">
            <w:pPr>
              <w:numPr>
                <w:ilvl w:val="0"/>
                <w:numId w:val="17"/>
              </w:numPr>
              <w:contextualSpacing/>
              <w:rPr>
                <w:rFonts w:asciiTheme="minorHAnsi" w:hAnsiTheme="minorHAnsi" w:cs="Arial"/>
                <w:sz w:val="20"/>
                <w:szCs w:val="20"/>
              </w:rPr>
            </w:pPr>
            <w:r w:rsidRPr="32E8773F">
              <w:rPr>
                <w:rFonts w:asciiTheme="minorHAnsi" w:hAnsiTheme="minorHAnsi" w:cs="Arial"/>
                <w:sz w:val="20"/>
                <w:szCs w:val="20"/>
              </w:rPr>
              <w:t>To know that this story forms the basis of Lent for Christians</w:t>
            </w:r>
          </w:p>
          <w:p w14:paraId="0ABB14F2" w14:textId="153C11D8" w:rsidR="2282A153" w:rsidRDefault="2282A153" w:rsidP="58D5A8ED">
            <w:pPr>
              <w:numPr>
                <w:ilvl w:val="0"/>
                <w:numId w:val="17"/>
              </w:numPr>
              <w:contextualSpacing/>
              <w:rPr>
                <w:rStyle w:val="Hyperlink"/>
                <w:rFonts w:asciiTheme="minorHAnsi" w:hAnsiTheme="minorHAnsi" w:cs="Arial"/>
                <w:color w:val="auto"/>
                <w:sz w:val="20"/>
                <w:szCs w:val="20"/>
                <w:u w:val="none"/>
              </w:rPr>
            </w:pPr>
            <w:r w:rsidRPr="32E8773F">
              <w:rPr>
                <w:rFonts w:asciiTheme="minorHAnsi" w:hAnsiTheme="minorHAnsi" w:cs="Arial"/>
                <w:sz w:val="20"/>
                <w:szCs w:val="20"/>
              </w:rPr>
              <w:t xml:space="preserve">To know that </w:t>
            </w:r>
            <w:r w:rsidRPr="32E8773F">
              <w:rPr>
                <w:rStyle w:val="Hyperlink"/>
                <w:rFonts w:asciiTheme="minorHAnsi" w:hAnsiTheme="minorHAnsi" w:cstheme="minorBidi"/>
                <w:color w:val="auto"/>
                <w:sz w:val="20"/>
                <w:szCs w:val="20"/>
                <w:u w:val="none"/>
              </w:rPr>
              <w:t>Lent is the period leading up to Easter.  It lasts for forty days and forty nights to mirror the time that Jesus spent in the wilderness.</w:t>
            </w:r>
          </w:p>
          <w:p w14:paraId="54128DBE" w14:textId="4121C744" w:rsidR="58D5A8ED" w:rsidRDefault="58D5A8ED" w:rsidP="58D5A8ED">
            <w:pPr>
              <w:rPr>
                <w:b/>
                <w:bCs/>
              </w:rPr>
            </w:pPr>
          </w:p>
          <w:p w14:paraId="067D5D77" w14:textId="34467991" w:rsidR="4E862E94" w:rsidRDefault="4E862E94" w:rsidP="58D5A8ED">
            <w:pPr>
              <w:rPr>
                <w:b/>
                <w:bCs/>
              </w:rPr>
            </w:pPr>
            <w:r w:rsidRPr="58D5A8ED">
              <w:rPr>
                <w:b/>
                <w:bCs/>
              </w:rPr>
              <w:t>Suggested Activities:</w:t>
            </w:r>
          </w:p>
          <w:p w14:paraId="1C9AC573" w14:textId="7DD52804" w:rsidR="003E49DF" w:rsidRPr="00FC54C2" w:rsidRDefault="00AF415E" w:rsidP="00FC54C2">
            <w:pPr>
              <w:pStyle w:val="ListParagraph"/>
              <w:numPr>
                <w:ilvl w:val="0"/>
                <w:numId w:val="8"/>
              </w:num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Recap the story from the previous session.</w:t>
            </w:r>
            <w:r w:rsidR="003E49DF" w:rsidRPr="00FC54C2">
              <w:rPr>
                <w:rFonts w:asciiTheme="minorHAnsi" w:hAnsiTheme="minorHAnsi" w:cstheme="minorHAnsi"/>
                <w:i/>
                <w:sz w:val="20"/>
                <w:szCs w:val="20"/>
              </w:rPr>
              <w:t xml:space="preserve">( </w:t>
            </w:r>
            <w:hyperlink r:id="rId13" w:history="1">
              <w:r w:rsidR="003E49DF" w:rsidRPr="00FC54C2">
                <w:rPr>
                  <w:rStyle w:val="Hyperlink"/>
                  <w:rFonts w:asciiTheme="minorHAnsi" w:hAnsiTheme="minorHAnsi" w:cstheme="minorHAnsi"/>
                  <w:i/>
                  <w:sz w:val="20"/>
                  <w:szCs w:val="20"/>
                </w:rPr>
                <w:t>https://www.bbc.co.uk/bitesize/guides/zvxtgwx/revision/8</w:t>
              </w:r>
            </w:hyperlink>
            <w:r w:rsidR="003E49DF" w:rsidRPr="00FC54C2">
              <w:rPr>
                <w:rFonts w:asciiTheme="minorHAnsi" w:hAnsiTheme="minorHAnsi" w:cstheme="minorHAnsi"/>
                <w:i/>
                <w:sz w:val="20"/>
                <w:szCs w:val="20"/>
              </w:rPr>
              <w:t xml:space="preserve"> provides background information for adults on the temptations and sacrifices made)</w:t>
            </w:r>
          </w:p>
          <w:p w14:paraId="7851932D" w14:textId="1A25B4C1" w:rsidR="00AF415E" w:rsidRDefault="00AF415E" w:rsidP="00AF415E">
            <w:pPr>
              <w:pStyle w:val="ListParagraph"/>
              <w:numPr>
                <w:ilvl w:val="0"/>
                <w:numId w:val="8"/>
              </w:num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In their own way, children can w</w:t>
            </w:r>
            <w:r w:rsidR="00273AE9" w:rsidRPr="00BF4016">
              <w:rPr>
                <w:rFonts w:asciiTheme="minorHAnsi" w:hAnsiTheme="minorHAnsi" w:cstheme="minorHAnsi"/>
                <w:sz w:val="20"/>
                <w:szCs w:val="20"/>
              </w:rPr>
              <w:t xml:space="preserve">rite the story </w:t>
            </w:r>
            <w:r>
              <w:rPr>
                <w:rFonts w:asciiTheme="minorHAnsi" w:hAnsiTheme="minorHAnsi" w:cstheme="minorHAnsi"/>
                <w:sz w:val="20"/>
                <w:szCs w:val="20"/>
              </w:rPr>
              <w:t xml:space="preserve">sequence </w:t>
            </w:r>
            <w:r w:rsidR="00273AE9" w:rsidRPr="00BF4016">
              <w:rPr>
                <w:rFonts w:asciiTheme="minorHAnsi" w:hAnsiTheme="minorHAnsi" w:cstheme="minorHAnsi"/>
                <w:sz w:val="20"/>
                <w:szCs w:val="20"/>
              </w:rPr>
              <w:t>and explain the sacrifices that Jesus made</w:t>
            </w:r>
            <w:r>
              <w:rPr>
                <w:rFonts w:asciiTheme="minorHAnsi" w:hAnsiTheme="minorHAnsi" w:cstheme="minorHAnsi"/>
                <w:sz w:val="20"/>
                <w:szCs w:val="20"/>
              </w:rPr>
              <w:t xml:space="preserve"> and the temptations that he faced.</w:t>
            </w:r>
          </w:p>
          <w:p w14:paraId="6A46CB46" w14:textId="1934101C" w:rsidR="00273AE9" w:rsidRPr="00AF415E" w:rsidRDefault="00AF415E" w:rsidP="00AF415E">
            <w:pPr>
              <w:pStyle w:val="ListParagraph"/>
              <w:numPr>
                <w:ilvl w:val="0"/>
                <w:numId w:val="8"/>
              </w:num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 xml:space="preserve">Discuss - </w:t>
            </w:r>
            <w:r w:rsidRPr="00BF4016">
              <w:rPr>
                <w:rFonts w:asciiTheme="minorHAnsi" w:hAnsiTheme="minorHAnsi" w:cstheme="minorHAnsi"/>
                <w:sz w:val="20"/>
                <w:szCs w:val="20"/>
              </w:rPr>
              <w:t>What does the story of Jesus in the wildernes</w:t>
            </w:r>
            <w:r>
              <w:rPr>
                <w:rFonts w:asciiTheme="minorHAnsi" w:hAnsiTheme="minorHAnsi" w:cstheme="minorHAnsi"/>
                <w:sz w:val="20"/>
                <w:szCs w:val="20"/>
              </w:rPr>
              <w:t>s teach Christians about Jesus? I.e. when Jesus is tempted, he quotes from the Old Testament, this shows that he sought God’s words for guidance; he also didn’t use his powers for selfish gain; he believed that God would help him in his time of need; he said no to temptation.</w:t>
            </w:r>
          </w:p>
          <w:p w14:paraId="38F13AA6" w14:textId="0D1B9B08" w:rsidR="00273AE9" w:rsidRPr="00BF4016" w:rsidRDefault="00273AE9" w:rsidP="00273AE9">
            <w:pPr>
              <w:pStyle w:val="ListParagraph"/>
              <w:numPr>
                <w:ilvl w:val="0"/>
                <w:numId w:val="8"/>
              </w:numPr>
              <w:autoSpaceDE w:val="0"/>
              <w:autoSpaceDN w:val="0"/>
              <w:adjustRightInd w:val="0"/>
              <w:rPr>
                <w:rFonts w:asciiTheme="minorHAnsi" w:hAnsiTheme="minorHAnsi" w:cstheme="minorHAnsi"/>
                <w:sz w:val="20"/>
                <w:szCs w:val="20"/>
              </w:rPr>
            </w:pPr>
            <w:r w:rsidRPr="00BF4016">
              <w:rPr>
                <w:rFonts w:asciiTheme="minorHAnsi" w:hAnsiTheme="minorHAnsi" w:cstheme="minorHAnsi"/>
                <w:sz w:val="20"/>
                <w:szCs w:val="20"/>
              </w:rPr>
              <w:t>Discuss why the pupils think that sacrifice is an important Christian v</w:t>
            </w:r>
            <w:r w:rsidR="00AF415E">
              <w:rPr>
                <w:rFonts w:asciiTheme="minorHAnsi" w:hAnsiTheme="minorHAnsi" w:cstheme="minorHAnsi"/>
                <w:sz w:val="20"/>
                <w:szCs w:val="20"/>
              </w:rPr>
              <w:t xml:space="preserve">alue – it shows a selfless love for others (agape) </w:t>
            </w:r>
          </w:p>
          <w:p w14:paraId="7A01D18A" w14:textId="1261E97D" w:rsidR="00C365A3" w:rsidRPr="00AF415E" w:rsidRDefault="008A5611" w:rsidP="00273AE9">
            <w:pPr>
              <w:pStyle w:val="ListParagraph"/>
              <w:numPr>
                <w:ilvl w:val="0"/>
                <w:numId w:val="8"/>
              </w:numPr>
              <w:autoSpaceDE w:val="0"/>
              <w:autoSpaceDN w:val="0"/>
              <w:adjustRightInd w:val="0"/>
              <w:rPr>
                <w:rFonts w:asciiTheme="minorHAnsi" w:hAnsiTheme="minorHAnsi" w:cstheme="minorHAnsi"/>
              </w:rPr>
            </w:pPr>
            <w:r>
              <w:rPr>
                <w:rFonts w:asciiTheme="minorHAnsi" w:hAnsiTheme="minorHAnsi" w:cstheme="minorHAnsi"/>
                <w:sz w:val="20"/>
                <w:szCs w:val="20"/>
              </w:rPr>
              <w:t>Explain that Christians believe that Jesus made many sacrifices, not just this one. Refer to Easter and reflect</w:t>
            </w:r>
            <w:r w:rsidR="00273AE9" w:rsidRPr="00BF4016">
              <w:rPr>
                <w:rFonts w:asciiTheme="minorHAnsi" w:hAnsiTheme="minorHAnsi" w:cstheme="minorHAnsi"/>
                <w:sz w:val="20"/>
                <w:szCs w:val="20"/>
              </w:rPr>
              <w:t xml:space="preserve"> on the sacrifices that Jesus made in the Easter story and the Christian belief that this sacrifice saved them by bringing them closer to God</w:t>
            </w:r>
          </w:p>
          <w:p w14:paraId="15BCACF2" w14:textId="4CE0A46F" w:rsidR="00AF415E" w:rsidRPr="00AF415E" w:rsidRDefault="00AF415E" w:rsidP="008A5611">
            <w:pPr>
              <w:autoSpaceDE w:val="0"/>
              <w:autoSpaceDN w:val="0"/>
              <w:adjustRightInd w:val="0"/>
              <w:rPr>
                <w:rFonts w:asciiTheme="minorHAnsi" w:hAnsiTheme="minorHAnsi" w:cstheme="minorHAnsi"/>
              </w:rPr>
            </w:pPr>
            <w:r w:rsidRPr="00AF415E">
              <w:rPr>
                <w:rFonts w:asciiTheme="minorHAnsi" w:hAnsiTheme="minorHAnsi" w:cstheme="minorHAnsi"/>
                <w:b/>
                <w:i/>
              </w:rPr>
              <w:t>Vocabulary: sacrifice, temptation</w:t>
            </w:r>
            <w:r w:rsidR="008A5611">
              <w:rPr>
                <w:rFonts w:asciiTheme="minorHAnsi" w:hAnsiTheme="minorHAnsi" w:cstheme="minorHAnsi"/>
                <w:b/>
                <w:i/>
              </w:rPr>
              <w:t xml:space="preserve">, </w:t>
            </w:r>
            <w:proofErr w:type="spellStart"/>
            <w:r w:rsidR="008A5611">
              <w:rPr>
                <w:rFonts w:asciiTheme="minorHAnsi" w:hAnsiTheme="minorHAnsi" w:cstheme="minorHAnsi"/>
                <w:b/>
                <w:i/>
              </w:rPr>
              <w:t>agap</w:t>
            </w:r>
            <w:r w:rsidR="008A5611" w:rsidRPr="008A5611">
              <w:rPr>
                <w:rFonts w:asciiTheme="minorHAnsi" w:hAnsiTheme="minorHAnsi" w:cstheme="minorHAnsi"/>
                <w:b/>
                <w:i/>
              </w:rPr>
              <w:t>é</w:t>
            </w:r>
            <w:proofErr w:type="spellEnd"/>
          </w:p>
        </w:tc>
      </w:tr>
      <w:tr w:rsidR="001D1013" w14:paraId="3B3E4092" w14:textId="77777777" w:rsidTr="32E8773F">
        <w:tc>
          <w:tcPr>
            <w:tcW w:w="5000" w:type="pct"/>
          </w:tcPr>
          <w:p w14:paraId="636D0A67" w14:textId="07A7196C" w:rsidR="001D1013" w:rsidRPr="00DD0A45" w:rsidRDefault="00DD0A45" w:rsidP="58D5A8ED">
            <w:pPr>
              <w:rPr>
                <w:b/>
                <w:bCs/>
              </w:rPr>
            </w:pPr>
            <w:r w:rsidRPr="58D5A8ED">
              <w:rPr>
                <w:b/>
                <w:bCs/>
              </w:rPr>
              <w:t>Session</w:t>
            </w:r>
            <w:r w:rsidR="001D1013" w:rsidRPr="58D5A8ED">
              <w:rPr>
                <w:b/>
                <w:bCs/>
              </w:rPr>
              <w:t xml:space="preserve"> 3:</w:t>
            </w:r>
            <w:r w:rsidR="008A5611" w:rsidRPr="58D5A8ED">
              <w:rPr>
                <w:b/>
                <w:bCs/>
              </w:rPr>
              <w:t xml:space="preserve"> What is </w:t>
            </w:r>
            <w:proofErr w:type="spellStart"/>
            <w:r w:rsidR="008A5611" w:rsidRPr="58D5A8ED">
              <w:rPr>
                <w:b/>
                <w:bCs/>
              </w:rPr>
              <w:t>agapé</w:t>
            </w:r>
            <w:proofErr w:type="spellEnd"/>
            <w:r w:rsidR="008A5611" w:rsidRPr="58D5A8ED">
              <w:rPr>
                <w:b/>
                <w:bCs/>
              </w:rPr>
              <w:t>?</w:t>
            </w:r>
            <w:r w:rsidR="003E49DF" w:rsidRPr="58D5A8ED">
              <w:rPr>
                <w:b/>
                <w:bCs/>
              </w:rPr>
              <w:t xml:space="preserve"> Who was Oscar Romero?</w:t>
            </w:r>
          </w:p>
          <w:p w14:paraId="70E2BAF2" w14:textId="773B59DD" w:rsidR="27E803D1" w:rsidRDefault="27E803D1" w:rsidP="58D5A8ED">
            <w:r>
              <w:t>Children learn about the life of Oscar Romero and understand the concept of agape.</w:t>
            </w:r>
          </w:p>
          <w:p w14:paraId="137673B5" w14:textId="03BF6BB8" w:rsidR="4C3EC1A1" w:rsidRDefault="4C3EC1A1" w:rsidP="58D5A8ED">
            <w:pPr>
              <w:rPr>
                <w:b/>
                <w:bCs/>
              </w:rPr>
            </w:pPr>
            <w:r w:rsidRPr="58D5A8ED">
              <w:rPr>
                <w:b/>
                <w:bCs/>
              </w:rPr>
              <w:t>Core Knowledge</w:t>
            </w:r>
          </w:p>
          <w:p w14:paraId="4AF23774" w14:textId="77E29729" w:rsidR="1F0D4344" w:rsidRDefault="1F0D4344" w:rsidP="58D5A8ED">
            <w:pPr>
              <w:numPr>
                <w:ilvl w:val="0"/>
                <w:numId w:val="17"/>
              </w:numPr>
              <w:contextualSpacing/>
              <w:rPr>
                <w:rFonts w:asciiTheme="minorHAnsi" w:hAnsiTheme="minorHAnsi" w:cs="Arial"/>
                <w:sz w:val="20"/>
                <w:szCs w:val="20"/>
              </w:rPr>
            </w:pPr>
            <w:r w:rsidRPr="32E8773F">
              <w:rPr>
                <w:rStyle w:val="Hyperlink"/>
                <w:rFonts w:asciiTheme="minorHAnsi" w:hAnsiTheme="minorHAnsi" w:cstheme="minorBidi"/>
                <w:color w:val="auto"/>
                <w:sz w:val="20"/>
                <w:szCs w:val="20"/>
                <w:u w:val="none"/>
              </w:rPr>
              <w:t xml:space="preserve">To know that </w:t>
            </w:r>
            <w:r w:rsidRPr="32E8773F">
              <w:rPr>
                <w:rFonts w:asciiTheme="minorHAnsi" w:hAnsiTheme="minorHAnsi" w:cs="Arial"/>
                <w:sz w:val="20"/>
                <w:szCs w:val="20"/>
              </w:rPr>
              <w:t>agape is the highest form of love that requires commitment and sacrifice without expecting anything back in return. Agape is a selfish love for others.</w:t>
            </w:r>
          </w:p>
          <w:p w14:paraId="274F754A" w14:textId="7951818E" w:rsidR="1F0D4344" w:rsidRDefault="1F0D4344" w:rsidP="58D5A8ED">
            <w:pPr>
              <w:numPr>
                <w:ilvl w:val="0"/>
                <w:numId w:val="17"/>
              </w:numPr>
              <w:contextualSpacing/>
              <w:rPr>
                <w:rFonts w:asciiTheme="minorHAnsi" w:hAnsiTheme="minorHAnsi" w:cs="Arial"/>
                <w:sz w:val="20"/>
                <w:szCs w:val="20"/>
              </w:rPr>
            </w:pPr>
            <w:r w:rsidRPr="32E8773F">
              <w:rPr>
                <w:rFonts w:asciiTheme="minorHAnsi" w:hAnsiTheme="minorHAnsi" w:cs="Arial"/>
                <w:sz w:val="20"/>
                <w:szCs w:val="20"/>
              </w:rPr>
              <w:t>To recognise that Oscar Romero was the Archbishop of San Salvador, who became increasingly outspoken about human rights violations in El Salvador. He spoke out for people and showed sacrificial love by standing up to injustice even in the face of violence and threats.</w:t>
            </w:r>
          </w:p>
          <w:p w14:paraId="398F2017" w14:textId="6F407AFC" w:rsidR="58D5A8ED" w:rsidRDefault="58D5A8ED" w:rsidP="58D5A8ED">
            <w:pPr>
              <w:rPr>
                <w:b/>
                <w:bCs/>
              </w:rPr>
            </w:pPr>
          </w:p>
          <w:p w14:paraId="311B22EE" w14:textId="4088E1EE" w:rsidR="4C3EC1A1" w:rsidRDefault="4C3EC1A1" w:rsidP="58D5A8ED">
            <w:pPr>
              <w:rPr>
                <w:b/>
                <w:bCs/>
              </w:rPr>
            </w:pPr>
            <w:r w:rsidRPr="58D5A8ED">
              <w:rPr>
                <w:b/>
                <w:bCs/>
              </w:rPr>
              <w:t>Suggested Activities</w:t>
            </w:r>
          </w:p>
          <w:p w14:paraId="7C2B6A69" w14:textId="77777777" w:rsidR="00273AE9" w:rsidRPr="00B41E80" w:rsidRDefault="00273AE9" w:rsidP="00273AE9">
            <w:pPr>
              <w:pStyle w:val="ListParagraph"/>
              <w:numPr>
                <w:ilvl w:val="0"/>
                <w:numId w:val="8"/>
              </w:numPr>
              <w:rPr>
                <w:rFonts w:asciiTheme="minorHAnsi" w:hAnsiTheme="minorHAnsi" w:cstheme="minorHAnsi"/>
                <w:sz w:val="20"/>
                <w:szCs w:val="20"/>
              </w:rPr>
            </w:pPr>
            <w:r w:rsidRPr="00B41E80">
              <w:rPr>
                <w:rFonts w:asciiTheme="minorHAnsi" w:hAnsiTheme="minorHAnsi" w:cstheme="minorHAnsi"/>
                <w:sz w:val="20"/>
                <w:szCs w:val="20"/>
              </w:rPr>
              <w:t xml:space="preserve">Explain what is meant by sacrificial love- agapé.  Use RE Definitions app or see </w:t>
            </w:r>
            <w:hyperlink r:id="rId14" w:history="1">
              <w:r w:rsidRPr="00B41E80">
                <w:rPr>
                  <w:rStyle w:val="Hyperlink"/>
                  <w:rFonts w:asciiTheme="minorHAnsi" w:hAnsiTheme="minorHAnsi" w:cstheme="minorHAnsi"/>
                  <w:sz w:val="20"/>
                  <w:szCs w:val="20"/>
                </w:rPr>
                <w:t>https://kids.britannica.com/students/article/agape/604729</w:t>
              </w:r>
            </w:hyperlink>
            <w:r w:rsidRPr="00B41E80">
              <w:rPr>
                <w:rFonts w:asciiTheme="minorHAnsi" w:hAnsiTheme="minorHAnsi" w:cstheme="minorHAnsi"/>
                <w:sz w:val="20"/>
                <w:szCs w:val="20"/>
              </w:rPr>
              <w:t xml:space="preserve"> for a definition. Discuss how this would affect the way in which a Christian behaves towards others?</w:t>
            </w:r>
          </w:p>
          <w:p w14:paraId="37FD5729" w14:textId="77777777" w:rsidR="008A5611" w:rsidRPr="008A5611" w:rsidRDefault="00273AE9" w:rsidP="00273AE9">
            <w:pPr>
              <w:pStyle w:val="ListParagraph"/>
              <w:numPr>
                <w:ilvl w:val="0"/>
                <w:numId w:val="8"/>
              </w:numPr>
              <w:rPr>
                <w:rStyle w:val="Hyperlink"/>
                <w:rFonts w:asciiTheme="minorHAnsi" w:hAnsiTheme="minorHAnsi" w:cstheme="minorHAnsi"/>
                <w:color w:val="auto"/>
                <w:sz w:val="20"/>
                <w:szCs w:val="20"/>
                <w:u w:val="none"/>
              </w:rPr>
            </w:pPr>
            <w:r w:rsidRPr="00B41E80">
              <w:rPr>
                <w:rFonts w:asciiTheme="minorHAnsi" w:hAnsiTheme="minorHAnsi" w:cstheme="minorHAnsi"/>
                <w:sz w:val="20"/>
                <w:szCs w:val="20"/>
              </w:rPr>
              <w:t xml:space="preserve">Learn about the life of Oscar Romero </w:t>
            </w:r>
            <w:hyperlink r:id="rId15" w:history="1">
              <w:r w:rsidRPr="00B41E80">
                <w:rPr>
                  <w:rStyle w:val="Hyperlink"/>
                  <w:rFonts w:asciiTheme="minorHAnsi" w:hAnsiTheme="minorHAnsi" w:cstheme="minorHAnsi"/>
                  <w:sz w:val="20"/>
                  <w:szCs w:val="20"/>
                </w:rPr>
                <w:t>https://cafod.org.uk/Education/Primary-teaching-resources/Romero</w:t>
              </w:r>
            </w:hyperlink>
            <w:r w:rsidRPr="00B41E80">
              <w:rPr>
                <w:rStyle w:val="Hyperlink"/>
                <w:rFonts w:asciiTheme="minorHAnsi" w:hAnsiTheme="minorHAnsi" w:cstheme="minorHAnsi"/>
                <w:sz w:val="20"/>
                <w:szCs w:val="20"/>
              </w:rPr>
              <w:t xml:space="preserve">   . </w:t>
            </w:r>
          </w:p>
          <w:p w14:paraId="4F650A3E" w14:textId="77777777" w:rsidR="000D11AC" w:rsidRDefault="003E49DF" w:rsidP="003E49DF">
            <w:pPr>
              <w:pStyle w:val="ListParagraph"/>
              <w:numPr>
                <w:ilvl w:val="0"/>
                <w:numId w:val="8"/>
              </w:numPr>
              <w:rPr>
                <w:rStyle w:val="Hyperlink"/>
                <w:rFonts w:asciiTheme="minorHAnsi" w:hAnsiTheme="minorHAnsi" w:cstheme="minorHAnsi"/>
                <w:color w:val="auto"/>
                <w:sz w:val="20"/>
                <w:szCs w:val="20"/>
                <w:u w:val="none"/>
              </w:rPr>
            </w:pPr>
            <w:r>
              <w:rPr>
                <w:rStyle w:val="Hyperlink"/>
                <w:rFonts w:asciiTheme="minorHAnsi" w:hAnsiTheme="minorHAnsi" w:cstheme="minorHAnsi"/>
                <w:color w:val="auto"/>
                <w:sz w:val="20"/>
                <w:szCs w:val="20"/>
                <w:u w:val="none"/>
              </w:rPr>
              <w:t>Children to tell the story of Oscar Romero’s life, explaining how he followed the example of Jesus’ sacrificial love (agape) in his work for others.</w:t>
            </w:r>
          </w:p>
          <w:p w14:paraId="15A6CE1F" w14:textId="535679B6" w:rsidR="000634C4" w:rsidRPr="000634C4" w:rsidRDefault="000634C4" w:rsidP="000634C4">
            <w:pPr>
              <w:rPr>
                <w:rFonts w:asciiTheme="minorHAnsi" w:hAnsiTheme="minorHAnsi" w:cstheme="minorHAnsi"/>
                <w:sz w:val="20"/>
                <w:szCs w:val="20"/>
              </w:rPr>
            </w:pPr>
            <w:r w:rsidRPr="00AF415E">
              <w:rPr>
                <w:rFonts w:asciiTheme="minorHAnsi" w:hAnsiTheme="minorHAnsi" w:cstheme="minorHAnsi"/>
                <w:b/>
                <w:i/>
              </w:rPr>
              <w:t xml:space="preserve">Vocabulary: sacrifice, </w:t>
            </w:r>
            <w:r>
              <w:rPr>
                <w:rFonts w:asciiTheme="minorHAnsi" w:hAnsiTheme="minorHAnsi" w:cstheme="minorHAnsi"/>
                <w:b/>
                <w:i/>
              </w:rPr>
              <w:t>agape, motivation</w:t>
            </w:r>
          </w:p>
        </w:tc>
      </w:tr>
      <w:tr w:rsidR="001D1013" w14:paraId="05A15D8E" w14:textId="77777777" w:rsidTr="32E8773F">
        <w:tc>
          <w:tcPr>
            <w:tcW w:w="5000" w:type="pct"/>
            <w:shd w:val="clear" w:color="auto" w:fill="FFFFFF" w:themeFill="background1"/>
          </w:tcPr>
          <w:p w14:paraId="6FFC85E4" w14:textId="3B7520A6" w:rsidR="002A1423" w:rsidRDefault="002E14AE" w:rsidP="58D5A8ED">
            <w:pPr>
              <w:rPr>
                <w:b/>
                <w:bCs/>
              </w:rPr>
            </w:pPr>
            <w:r w:rsidRPr="58D5A8ED">
              <w:rPr>
                <w:b/>
                <w:bCs/>
              </w:rPr>
              <w:t>Session</w:t>
            </w:r>
            <w:r w:rsidR="001D1013" w:rsidRPr="58D5A8ED">
              <w:rPr>
                <w:b/>
                <w:bCs/>
              </w:rPr>
              <w:t xml:space="preserve"> 4:</w:t>
            </w:r>
            <w:r w:rsidR="003E49DF" w:rsidRPr="58D5A8ED">
              <w:rPr>
                <w:b/>
                <w:bCs/>
              </w:rPr>
              <w:t xml:space="preserve"> What is Lent and how is it celebrated</w:t>
            </w:r>
            <w:r w:rsidR="00CA04CD" w:rsidRPr="58D5A8ED">
              <w:rPr>
                <w:b/>
                <w:bCs/>
              </w:rPr>
              <w:t xml:space="preserve"> by Christians</w:t>
            </w:r>
            <w:r w:rsidR="003E49DF" w:rsidRPr="58D5A8ED">
              <w:rPr>
                <w:b/>
                <w:bCs/>
              </w:rPr>
              <w:t>?</w:t>
            </w:r>
          </w:p>
          <w:p w14:paraId="2390DC81" w14:textId="40B23BC8" w:rsidR="002A1423" w:rsidRDefault="60AA84C0" w:rsidP="58D5A8ED">
            <w:r>
              <w:t xml:space="preserve">Children learn that Lent is the period leading up to Christmas, when Christians remember </w:t>
            </w:r>
            <w:r w:rsidR="1F4F69F2">
              <w:t xml:space="preserve">how Jesus spent forty days and nights in the wilderness. </w:t>
            </w:r>
            <w:r w:rsidR="008E5F33">
              <w:t xml:space="preserve"> </w:t>
            </w:r>
          </w:p>
          <w:p w14:paraId="5F6403E2" w14:textId="18403168" w:rsidR="79794A78" w:rsidRDefault="79794A78" w:rsidP="58D5A8ED">
            <w:pPr>
              <w:rPr>
                <w:b/>
                <w:bCs/>
              </w:rPr>
            </w:pPr>
            <w:r w:rsidRPr="58D5A8ED">
              <w:rPr>
                <w:b/>
                <w:bCs/>
              </w:rPr>
              <w:t>Core Knowledge:</w:t>
            </w:r>
          </w:p>
          <w:p w14:paraId="74729211" w14:textId="77777777" w:rsidR="7EA1DC8A" w:rsidRDefault="7EA1DC8A" w:rsidP="58D5A8ED">
            <w:pPr>
              <w:numPr>
                <w:ilvl w:val="0"/>
                <w:numId w:val="17"/>
              </w:numPr>
              <w:contextualSpacing/>
              <w:rPr>
                <w:rStyle w:val="Hyperlink"/>
                <w:rFonts w:asciiTheme="minorHAnsi" w:hAnsiTheme="minorHAnsi" w:cs="Arial"/>
                <w:color w:val="auto"/>
                <w:sz w:val="20"/>
                <w:szCs w:val="20"/>
                <w:u w:val="none"/>
              </w:rPr>
            </w:pPr>
            <w:r w:rsidRPr="32E8773F">
              <w:rPr>
                <w:rFonts w:asciiTheme="minorHAnsi" w:hAnsiTheme="minorHAnsi" w:cs="Arial"/>
                <w:sz w:val="20"/>
                <w:szCs w:val="20"/>
              </w:rPr>
              <w:t xml:space="preserve">To know that </w:t>
            </w:r>
            <w:r w:rsidRPr="32E8773F">
              <w:rPr>
                <w:rStyle w:val="Hyperlink"/>
                <w:rFonts w:asciiTheme="minorHAnsi" w:hAnsiTheme="minorHAnsi" w:cstheme="minorBidi"/>
                <w:color w:val="auto"/>
                <w:sz w:val="20"/>
                <w:szCs w:val="20"/>
                <w:u w:val="none"/>
              </w:rPr>
              <w:t xml:space="preserve">Lent is the period leading up to Easter.  It lasts for forty days and forty nights to mirror the time that Jesus spent in the wilderness.  </w:t>
            </w:r>
          </w:p>
          <w:p w14:paraId="3A8473DF" w14:textId="5E6CF26F" w:rsidR="7EA1DC8A" w:rsidRDefault="7EA1DC8A" w:rsidP="58D5A8ED">
            <w:pPr>
              <w:numPr>
                <w:ilvl w:val="0"/>
                <w:numId w:val="17"/>
              </w:numPr>
              <w:contextualSpacing/>
              <w:rPr>
                <w:rStyle w:val="Hyperlink"/>
                <w:rFonts w:asciiTheme="minorHAnsi" w:hAnsiTheme="minorHAnsi" w:cs="Arial"/>
                <w:color w:val="auto"/>
                <w:sz w:val="20"/>
                <w:szCs w:val="20"/>
                <w:u w:val="none"/>
              </w:rPr>
            </w:pPr>
            <w:r w:rsidRPr="32E8773F">
              <w:rPr>
                <w:rStyle w:val="Hyperlink"/>
                <w:rFonts w:asciiTheme="minorHAnsi" w:hAnsiTheme="minorHAnsi" w:cstheme="minorBidi"/>
                <w:color w:val="auto"/>
                <w:sz w:val="20"/>
                <w:szCs w:val="20"/>
                <w:u w:val="none"/>
              </w:rPr>
              <w:t>To know that at this time, Christians prepare for Easter by trying to be more like Jesus in this story.  They often choose to give something up and find out if they can resist temptation like Jesus did.</w:t>
            </w:r>
          </w:p>
          <w:p w14:paraId="06BB12F9" w14:textId="12546423" w:rsidR="7EA1DC8A" w:rsidRDefault="7EA1DC8A" w:rsidP="58D5A8ED">
            <w:pPr>
              <w:pStyle w:val="ListParagraph"/>
              <w:numPr>
                <w:ilvl w:val="0"/>
                <w:numId w:val="17"/>
              </w:numPr>
              <w:rPr>
                <w:rStyle w:val="Hyperlink"/>
                <w:rFonts w:asciiTheme="minorHAnsi" w:hAnsiTheme="minorHAnsi" w:cstheme="minorBidi"/>
                <w:color w:val="auto"/>
                <w:sz w:val="20"/>
                <w:szCs w:val="20"/>
                <w:u w:val="none"/>
              </w:rPr>
            </w:pPr>
            <w:r w:rsidRPr="32E8773F">
              <w:rPr>
                <w:rStyle w:val="Hyperlink"/>
                <w:rFonts w:asciiTheme="minorHAnsi" w:hAnsiTheme="minorHAnsi" w:cstheme="minorBidi"/>
                <w:color w:val="auto"/>
                <w:sz w:val="20"/>
                <w:szCs w:val="20"/>
                <w:u w:val="none"/>
              </w:rPr>
              <w:t>To recognise that Shrove Tuesday is the day before Lent and was traditionally the last chance to use up the foods Christians would not be eating during Lent</w:t>
            </w:r>
          </w:p>
          <w:p w14:paraId="798B4050" w14:textId="45151BAD" w:rsidR="7EA1DC8A" w:rsidRDefault="7EA1DC8A" w:rsidP="58D5A8ED">
            <w:pPr>
              <w:numPr>
                <w:ilvl w:val="0"/>
                <w:numId w:val="17"/>
              </w:numPr>
              <w:contextualSpacing/>
              <w:rPr>
                <w:rStyle w:val="Hyperlink"/>
                <w:rFonts w:asciiTheme="minorHAnsi" w:hAnsiTheme="minorHAnsi" w:cs="Arial"/>
                <w:color w:val="auto"/>
                <w:sz w:val="20"/>
                <w:szCs w:val="20"/>
                <w:u w:val="none"/>
              </w:rPr>
            </w:pPr>
            <w:r w:rsidRPr="32E8773F">
              <w:rPr>
                <w:rStyle w:val="Hyperlink"/>
                <w:rFonts w:asciiTheme="minorHAnsi" w:hAnsiTheme="minorHAnsi" w:cstheme="minorBidi"/>
                <w:color w:val="auto"/>
                <w:sz w:val="20"/>
                <w:szCs w:val="20"/>
                <w:u w:val="none"/>
              </w:rPr>
              <w:t xml:space="preserve">To recognise that Ash Wednesday is the first day of Lent </w:t>
            </w:r>
          </w:p>
          <w:p w14:paraId="5A474F9A" w14:textId="453B1852" w:rsidR="7EA1DC8A" w:rsidRDefault="7EA1DC8A" w:rsidP="58D5A8ED">
            <w:pPr>
              <w:numPr>
                <w:ilvl w:val="0"/>
                <w:numId w:val="17"/>
              </w:numPr>
              <w:contextualSpacing/>
              <w:rPr>
                <w:rStyle w:val="Hyperlink"/>
                <w:rFonts w:asciiTheme="minorHAnsi" w:hAnsiTheme="minorHAnsi" w:cs="Arial"/>
                <w:color w:val="auto"/>
                <w:sz w:val="20"/>
                <w:szCs w:val="20"/>
                <w:u w:val="none"/>
              </w:rPr>
            </w:pPr>
            <w:r w:rsidRPr="32E8773F">
              <w:rPr>
                <w:rStyle w:val="Hyperlink"/>
                <w:rFonts w:asciiTheme="minorHAnsi" w:hAnsiTheme="minorHAnsi" w:cstheme="minorBidi"/>
                <w:color w:val="auto"/>
                <w:sz w:val="20"/>
                <w:szCs w:val="20"/>
                <w:u w:val="none"/>
              </w:rPr>
              <w:t>To understand that sacrifice is an important Christian value because Christians want to follow Jesus’ example. They also believe that through Jesus’ sacrifice, they have been saved</w:t>
            </w:r>
          </w:p>
          <w:p w14:paraId="57C22AE3" w14:textId="7F6F4582" w:rsidR="58D5A8ED" w:rsidRDefault="58D5A8ED" w:rsidP="58D5A8ED">
            <w:pPr>
              <w:rPr>
                <w:b/>
                <w:bCs/>
              </w:rPr>
            </w:pPr>
          </w:p>
          <w:p w14:paraId="3A74FF90" w14:textId="6B6C9AA3" w:rsidR="79794A78" w:rsidRDefault="79794A78" w:rsidP="58D5A8ED">
            <w:pPr>
              <w:rPr>
                <w:b/>
                <w:bCs/>
              </w:rPr>
            </w:pPr>
            <w:r w:rsidRPr="58D5A8ED">
              <w:rPr>
                <w:b/>
                <w:bCs/>
              </w:rPr>
              <w:t>Suggested activities:</w:t>
            </w:r>
          </w:p>
          <w:p w14:paraId="4F503997" w14:textId="0966C3DF" w:rsidR="003E49DF" w:rsidRDefault="003E49DF" w:rsidP="003E49DF">
            <w:pPr>
              <w:pStyle w:val="ListParagraph"/>
              <w:numPr>
                <w:ilvl w:val="0"/>
                <w:numId w:val="12"/>
              </w:numPr>
              <w:rPr>
                <w:rStyle w:val="Hyperlink"/>
                <w:rFonts w:asciiTheme="minorHAnsi" w:hAnsiTheme="minorHAnsi" w:cstheme="minorHAnsi"/>
                <w:color w:val="auto"/>
                <w:sz w:val="20"/>
                <w:szCs w:val="20"/>
                <w:u w:val="none"/>
              </w:rPr>
            </w:pPr>
            <w:r>
              <w:rPr>
                <w:rStyle w:val="Hyperlink"/>
                <w:rFonts w:asciiTheme="minorHAnsi" w:hAnsiTheme="minorHAnsi" w:cstheme="minorHAnsi"/>
                <w:color w:val="auto"/>
                <w:sz w:val="20"/>
                <w:szCs w:val="20"/>
                <w:u w:val="none"/>
              </w:rPr>
              <w:t>Ask children to recall what they know about Lent (they will probably discuss something about giving something up)</w:t>
            </w:r>
          </w:p>
          <w:p w14:paraId="23BA01DC" w14:textId="77777777" w:rsidR="003E49DF" w:rsidRDefault="003E49DF" w:rsidP="003E49DF">
            <w:pPr>
              <w:pStyle w:val="ListParagraph"/>
              <w:numPr>
                <w:ilvl w:val="0"/>
                <w:numId w:val="12"/>
              </w:numPr>
              <w:rPr>
                <w:rStyle w:val="Hyperlink"/>
                <w:rFonts w:asciiTheme="minorHAnsi" w:hAnsiTheme="minorHAnsi" w:cstheme="minorHAnsi"/>
                <w:color w:val="auto"/>
                <w:sz w:val="20"/>
                <w:szCs w:val="20"/>
                <w:u w:val="none"/>
              </w:rPr>
            </w:pPr>
            <w:r w:rsidRPr="00B41E80">
              <w:rPr>
                <w:rStyle w:val="Hyperlink"/>
                <w:rFonts w:asciiTheme="minorHAnsi" w:hAnsiTheme="minorHAnsi" w:cstheme="minorHAnsi"/>
                <w:color w:val="auto"/>
                <w:sz w:val="20"/>
                <w:szCs w:val="20"/>
                <w:u w:val="none"/>
              </w:rPr>
              <w:t xml:space="preserve">Explain that Lent is the period leading up to Easter.  It lasts for forty days and forty nights to mirror the time that Jesus spent in the wilderness.  At this time, Christians prepare for Easter by trying to be more like Jesus.  They often choose to give something up to test their own self-discipline and find out if they can resist temptation like Jesus did. </w:t>
            </w:r>
          </w:p>
          <w:p w14:paraId="16A44BEE" w14:textId="18A3FEC2" w:rsidR="00F60A1F" w:rsidRDefault="003E49DF" w:rsidP="00CA04CD">
            <w:pPr>
              <w:pStyle w:val="ListParagraph"/>
              <w:numPr>
                <w:ilvl w:val="0"/>
                <w:numId w:val="12"/>
              </w:numPr>
              <w:rPr>
                <w:rStyle w:val="Hyperlink"/>
                <w:rFonts w:asciiTheme="minorHAnsi" w:hAnsiTheme="minorHAnsi" w:cstheme="minorHAnsi"/>
                <w:color w:val="auto"/>
                <w:sz w:val="20"/>
                <w:szCs w:val="20"/>
                <w:u w:val="none"/>
              </w:rPr>
            </w:pPr>
            <w:r>
              <w:rPr>
                <w:rStyle w:val="Hyperlink"/>
                <w:rFonts w:asciiTheme="minorHAnsi" w:hAnsiTheme="minorHAnsi" w:cstheme="minorHAnsi"/>
                <w:color w:val="auto"/>
                <w:sz w:val="20"/>
                <w:szCs w:val="20"/>
                <w:u w:val="none"/>
              </w:rPr>
              <w:t xml:space="preserve">This link may be helpful </w:t>
            </w:r>
            <w:hyperlink r:id="rId16" w:history="1">
              <w:r w:rsidRPr="007217E0">
                <w:rPr>
                  <w:rStyle w:val="Hyperlink"/>
                  <w:rFonts w:asciiTheme="minorHAnsi" w:hAnsiTheme="minorHAnsi" w:cstheme="minorHAnsi"/>
                  <w:sz w:val="20"/>
                  <w:szCs w:val="20"/>
                </w:rPr>
                <w:t>https://www.bbc.co.uk/bitesize/topics/ztkxpv4/articles/z77jf4j</w:t>
              </w:r>
            </w:hyperlink>
            <w:r>
              <w:rPr>
                <w:rStyle w:val="Hyperlink"/>
                <w:rFonts w:asciiTheme="minorHAnsi" w:hAnsiTheme="minorHAnsi" w:cstheme="minorHAnsi"/>
                <w:color w:val="auto"/>
                <w:sz w:val="20"/>
                <w:szCs w:val="20"/>
                <w:u w:val="none"/>
              </w:rPr>
              <w:t xml:space="preserve"> </w:t>
            </w:r>
            <w:r w:rsidR="00CA04CD">
              <w:rPr>
                <w:rStyle w:val="Hyperlink"/>
                <w:rFonts w:asciiTheme="minorHAnsi" w:hAnsiTheme="minorHAnsi" w:cstheme="minorHAnsi"/>
                <w:color w:val="auto"/>
                <w:sz w:val="20"/>
                <w:szCs w:val="20"/>
                <w:u w:val="none"/>
              </w:rPr>
              <w:t xml:space="preserve">or </w:t>
            </w:r>
            <w:hyperlink r:id="rId17" w:history="1">
              <w:r w:rsidR="00CA04CD" w:rsidRPr="007217E0">
                <w:rPr>
                  <w:rStyle w:val="Hyperlink"/>
                  <w:rFonts w:asciiTheme="minorHAnsi" w:hAnsiTheme="minorHAnsi" w:cstheme="minorHAnsi"/>
                  <w:sz w:val="20"/>
                  <w:szCs w:val="20"/>
                </w:rPr>
                <w:t>https://www.bbc.co.uk/teach/school-radio/assemblies-ks1-ks2-lent/zy6br2p</w:t>
              </w:r>
            </w:hyperlink>
            <w:r w:rsidR="00CA04CD">
              <w:rPr>
                <w:rStyle w:val="Hyperlink"/>
                <w:rFonts w:asciiTheme="minorHAnsi" w:hAnsiTheme="minorHAnsi" w:cstheme="minorHAnsi"/>
                <w:color w:val="auto"/>
                <w:sz w:val="20"/>
                <w:szCs w:val="20"/>
                <w:u w:val="none"/>
              </w:rPr>
              <w:t xml:space="preserve"> (recaps the story of Jesus in the </w:t>
            </w:r>
            <w:proofErr w:type="spellStart"/>
            <w:r w:rsidR="00CA04CD">
              <w:rPr>
                <w:rStyle w:val="Hyperlink"/>
                <w:rFonts w:asciiTheme="minorHAnsi" w:hAnsiTheme="minorHAnsi" w:cstheme="minorHAnsi"/>
                <w:color w:val="auto"/>
                <w:sz w:val="20"/>
                <w:szCs w:val="20"/>
                <w:u w:val="none"/>
              </w:rPr>
              <w:t>Widerness</w:t>
            </w:r>
            <w:proofErr w:type="spellEnd"/>
            <w:r w:rsidR="00CA04CD">
              <w:rPr>
                <w:rStyle w:val="Hyperlink"/>
                <w:rFonts w:asciiTheme="minorHAnsi" w:hAnsiTheme="minorHAnsi" w:cstheme="minorHAnsi"/>
                <w:color w:val="auto"/>
                <w:sz w:val="20"/>
                <w:szCs w:val="20"/>
                <w:u w:val="none"/>
              </w:rPr>
              <w:t>)</w:t>
            </w:r>
          </w:p>
          <w:p w14:paraId="6610814F" w14:textId="2C772F3C" w:rsidR="00CA04CD" w:rsidRDefault="00CA04CD" w:rsidP="00E35014">
            <w:pPr>
              <w:pStyle w:val="ListParagraph"/>
              <w:numPr>
                <w:ilvl w:val="0"/>
                <w:numId w:val="12"/>
              </w:numPr>
              <w:rPr>
                <w:rStyle w:val="Hyperlink"/>
                <w:rFonts w:asciiTheme="minorHAnsi" w:hAnsiTheme="minorHAnsi" w:cstheme="minorHAnsi"/>
                <w:color w:val="auto"/>
                <w:sz w:val="20"/>
                <w:szCs w:val="20"/>
                <w:u w:val="none"/>
              </w:rPr>
            </w:pPr>
            <w:r>
              <w:rPr>
                <w:rStyle w:val="Hyperlink"/>
                <w:rFonts w:asciiTheme="minorHAnsi" w:hAnsiTheme="minorHAnsi" w:cstheme="minorHAnsi"/>
                <w:color w:val="auto"/>
                <w:sz w:val="20"/>
                <w:szCs w:val="20"/>
                <w:u w:val="none"/>
              </w:rPr>
              <w:t>Children should recall the parts of lent i.e. Shrove Tuesday</w:t>
            </w:r>
            <w:r w:rsidR="000634C4">
              <w:rPr>
                <w:rStyle w:val="Hyperlink"/>
                <w:rFonts w:asciiTheme="minorHAnsi" w:hAnsiTheme="minorHAnsi" w:cstheme="minorHAnsi"/>
                <w:color w:val="auto"/>
                <w:sz w:val="20"/>
                <w:szCs w:val="20"/>
                <w:u w:val="none"/>
              </w:rPr>
              <w:t xml:space="preserve"> and </w:t>
            </w:r>
            <w:r>
              <w:rPr>
                <w:rStyle w:val="Hyperlink"/>
                <w:rFonts w:asciiTheme="minorHAnsi" w:hAnsiTheme="minorHAnsi" w:cstheme="minorHAnsi"/>
                <w:color w:val="auto"/>
                <w:sz w:val="20"/>
                <w:szCs w:val="20"/>
                <w:u w:val="none"/>
              </w:rPr>
              <w:t xml:space="preserve">Ash Wednesday and how Lent is observed by Christians. </w:t>
            </w:r>
          </w:p>
          <w:p w14:paraId="223DA61E" w14:textId="40DE3010" w:rsidR="000634C4" w:rsidRDefault="000634C4" w:rsidP="000634C4">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 xml:space="preserve">Shrove Tuesday (Pancake Day or </w:t>
            </w:r>
            <w:proofErr w:type="spellStart"/>
            <w:r>
              <w:rPr>
                <w:rFonts w:asciiTheme="minorHAnsi" w:hAnsiTheme="minorHAnsi" w:cstheme="minorHAnsi"/>
                <w:sz w:val="20"/>
                <w:szCs w:val="20"/>
              </w:rPr>
              <w:t>Mardis</w:t>
            </w:r>
            <w:proofErr w:type="spellEnd"/>
            <w:r>
              <w:rPr>
                <w:rFonts w:asciiTheme="minorHAnsi" w:hAnsiTheme="minorHAnsi" w:cstheme="minorHAnsi"/>
                <w:sz w:val="20"/>
                <w:szCs w:val="20"/>
              </w:rPr>
              <w:t xml:space="preserve"> Gras) - </w:t>
            </w:r>
            <w:r w:rsidRPr="000634C4">
              <w:rPr>
                <w:rFonts w:asciiTheme="minorHAnsi" w:hAnsiTheme="minorHAnsi" w:cstheme="minorHAnsi"/>
                <w:sz w:val="20"/>
                <w:szCs w:val="20"/>
              </w:rPr>
              <w:t>In western Christian churches, the day before Lent starts is Shrove Tuesday. This is also known as Pancake Day. This day was traditionally the last chance to use up the foods Christians would not be eating during Lent.</w:t>
            </w:r>
          </w:p>
          <w:p w14:paraId="378811F6" w14:textId="77777777" w:rsidR="000634C4" w:rsidRDefault="000634C4" w:rsidP="000634C4">
            <w:pPr>
              <w:pStyle w:val="ListParagraph"/>
              <w:numPr>
                <w:ilvl w:val="1"/>
                <w:numId w:val="12"/>
              </w:numPr>
              <w:rPr>
                <w:rFonts w:asciiTheme="minorHAnsi" w:hAnsiTheme="minorHAnsi" w:cstheme="minorHAnsi"/>
                <w:sz w:val="20"/>
                <w:szCs w:val="20"/>
              </w:rPr>
            </w:pPr>
            <w:r w:rsidRPr="000634C4">
              <w:rPr>
                <w:rFonts w:asciiTheme="minorHAnsi" w:hAnsiTheme="minorHAnsi" w:cstheme="minorHAnsi"/>
                <w:sz w:val="20"/>
                <w:szCs w:val="20"/>
              </w:rPr>
              <w:t>Ash Wednesday - On Ash Wednesday many Christian churches hold services during which Christians are marked on the forehead with a cross of ashes. This is a sign of saying sorry to God for any wrong-doing.</w:t>
            </w:r>
          </w:p>
          <w:p w14:paraId="57A23A3F" w14:textId="380CCEF9" w:rsidR="000634C4" w:rsidRPr="000634C4" w:rsidRDefault="000634C4" w:rsidP="000634C4">
            <w:pPr>
              <w:rPr>
                <w:rFonts w:asciiTheme="minorHAnsi" w:hAnsiTheme="minorHAnsi" w:cstheme="minorHAnsi"/>
                <w:sz w:val="20"/>
                <w:szCs w:val="20"/>
              </w:rPr>
            </w:pPr>
            <w:r>
              <w:rPr>
                <w:rFonts w:asciiTheme="minorHAnsi" w:hAnsiTheme="minorHAnsi" w:cstheme="minorHAnsi"/>
                <w:b/>
                <w:i/>
              </w:rPr>
              <w:t>Vocabulary: Lent, Shrove Tuesday, Ash Wednesday, sacrifice</w:t>
            </w:r>
            <w:r w:rsidR="009C0F92">
              <w:rPr>
                <w:rFonts w:asciiTheme="minorHAnsi" w:hAnsiTheme="minorHAnsi" w:cstheme="minorHAnsi"/>
                <w:b/>
                <w:i/>
              </w:rPr>
              <w:t xml:space="preserve">, self-discipline </w:t>
            </w:r>
          </w:p>
        </w:tc>
      </w:tr>
      <w:tr w:rsidR="001D1013" w14:paraId="4C5ACD77" w14:textId="77777777" w:rsidTr="32E8773F">
        <w:tc>
          <w:tcPr>
            <w:tcW w:w="5000" w:type="pct"/>
          </w:tcPr>
          <w:p w14:paraId="0CE48FBA" w14:textId="0D4EA10F" w:rsidR="001D1013" w:rsidRDefault="002E14AE" w:rsidP="001D1013">
            <w:r w:rsidRPr="58D5A8ED">
              <w:rPr>
                <w:b/>
                <w:bCs/>
              </w:rPr>
              <w:t>Session</w:t>
            </w:r>
            <w:r w:rsidR="001D1013" w:rsidRPr="58D5A8ED">
              <w:rPr>
                <w:b/>
                <w:bCs/>
              </w:rPr>
              <w:t xml:space="preserve"> </w:t>
            </w:r>
            <w:r w:rsidR="004400F9" w:rsidRPr="58D5A8ED">
              <w:rPr>
                <w:b/>
                <w:bCs/>
              </w:rPr>
              <w:t>5</w:t>
            </w:r>
            <w:r w:rsidR="004400F9">
              <w:t>:</w:t>
            </w:r>
            <w:r w:rsidR="00FC54C2">
              <w:t xml:space="preserve"> </w:t>
            </w:r>
            <w:r w:rsidR="00FC54C2" w:rsidRPr="58D5A8ED">
              <w:rPr>
                <w:b/>
                <w:bCs/>
              </w:rPr>
              <w:t>Self-reflection – What is a ‘real’ sacrifice?</w:t>
            </w:r>
          </w:p>
          <w:p w14:paraId="4B93F48F" w14:textId="643A37F4" w:rsidR="003E49DF" w:rsidRPr="00B41E80" w:rsidRDefault="498FBC62" w:rsidP="58D5A8ED">
            <w:pPr>
              <w:rPr>
                <w:b/>
                <w:bCs/>
              </w:rPr>
            </w:pPr>
            <w:r w:rsidRPr="58D5A8ED">
              <w:rPr>
                <w:b/>
                <w:bCs/>
              </w:rPr>
              <w:t>Core Skills:</w:t>
            </w:r>
          </w:p>
          <w:p w14:paraId="5FC76187" w14:textId="7ADDBFEE" w:rsidR="003E49DF" w:rsidRPr="00B41E80" w:rsidRDefault="498FBC62" w:rsidP="58D5A8ED">
            <w:pPr>
              <w:pStyle w:val="ListParagraph"/>
              <w:numPr>
                <w:ilvl w:val="0"/>
                <w:numId w:val="7"/>
              </w:numPr>
              <w:spacing w:after="200" w:line="276" w:lineRule="auto"/>
              <w:rPr>
                <w:rFonts w:ascii="Calibri" w:eastAsia="Calibri" w:hAnsi="Calibri" w:cs="Calibri"/>
                <w:color w:val="000000" w:themeColor="text1"/>
              </w:rPr>
            </w:pPr>
            <w:r w:rsidRPr="58D5A8ED">
              <w:rPr>
                <w:rFonts w:ascii="Calibri" w:eastAsia="Calibri" w:hAnsi="Calibri" w:cs="Calibri"/>
                <w:color w:val="000000" w:themeColor="text1"/>
              </w:rPr>
              <w:t>Describe what a believer might learn from a religious teaching/ story</w:t>
            </w:r>
          </w:p>
          <w:p w14:paraId="3A0665C3" w14:textId="0EDA9C24" w:rsidR="003E49DF" w:rsidRPr="00B41E80" w:rsidRDefault="498FBC62" w:rsidP="58D5A8ED">
            <w:pPr>
              <w:pStyle w:val="ListParagraph"/>
              <w:numPr>
                <w:ilvl w:val="0"/>
                <w:numId w:val="7"/>
              </w:numPr>
              <w:spacing w:after="200" w:line="276" w:lineRule="auto"/>
              <w:rPr>
                <w:rFonts w:ascii="Calibri" w:eastAsia="Calibri" w:hAnsi="Calibri" w:cs="Calibri"/>
                <w:color w:val="000000" w:themeColor="text1"/>
              </w:rPr>
            </w:pPr>
            <w:r w:rsidRPr="58D5A8ED">
              <w:rPr>
                <w:rFonts w:ascii="Calibri" w:eastAsia="Calibri" w:hAnsi="Calibri" w:cs="Calibri"/>
                <w:color w:val="000000" w:themeColor="text1"/>
              </w:rPr>
              <w:t>Make links between ideas about morality and sources of authority</w:t>
            </w:r>
          </w:p>
          <w:p w14:paraId="2B6F2946" w14:textId="76EFDA61" w:rsidR="003E49DF" w:rsidRPr="00B41E80" w:rsidRDefault="498FBC62" w:rsidP="58D5A8ED">
            <w:pPr>
              <w:pStyle w:val="ListParagraph"/>
              <w:numPr>
                <w:ilvl w:val="0"/>
                <w:numId w:val="7"/>
              </w:numPr>
              <w:spacing w:after="200" w:line="276" w:lineRule="auto"/>
              <w:rPr>
                <w:rFonts w:ascii="Calibri" w:eastAsia="Calibri" w:hAnsi="Calibri" w:cs="Calibri"/>
                <w:color w:val="000000" w:themeColor="text1"/>
              </w:rPr>
            </w:pPr>
            <w:r w:rsidRPr="58D5A8ED">
              <w:rPr>
                <w:rFonts w:ascii="Calibri" w:eastAsia="Calibri" w:hAnsi="Calibri" w:cs="Calibri"/>
                <w:color w:val="000000" w:themeColor="text1"/>
              </w:rPr>
              <w:t>Describe the impact religion has on believers’ lives</w:t>
            </w:r>
          </w:p>
          <w:p w14:paraId="4A50938F" w14:textId="76A15C6A" w:rsidR="003E49DF" w:rsidRPr="00B41E80" w:rsidRDefault="498FBC62" w:rsidP="58D5A8ED">
            <w:pPr>
              <w:rPr>
                <w:b/>
                <w:bCs/>
              </w:rPr>
            </w:pPr>
            <w:r w:rsidRPr="58D5A8ED">
              <w:rPr>
                <w:b/>
                <w:bCs/>
              </w:rPr>
              <w:t>Suggested Activities:</w:t>
            </w:r>
          </w:p>
          <w:p w14:paraId="2CF444C9" w14:textId="262ACD94" w:rsidR="003E49DF" w:rsidRPr="00B41E80" w:rsidRDefault="003E49DF" w:rsidP="58D5A8ED">
            <w:pPr>
              <w:pStyle w:val="ListParagraph"/>
              <w:numPr>
                <w:ilvl w:val="1"/>
                <w:numId w:val="9"/>
              </w:numPr>
              <w:rPr>
                <w:rFonts w:asciiTheme="minorHAnsi" w:hAnsiTheme="minorHAnsi" w:cstheme="minorBidi"/>
                <w:sz w:val="20"/>
                <w:szCs w:val="20"/>
              </w:rPr>
            </w:pPr>
            <w:r w:rsidRPr="58D5A8ED">
              <w:rPr>
                <w:rFonts w:asciiTheme="minorHAnsi" w:hAnsiTheme="minorHAnsi" w:cstheme="minorBidi"/>
                <w:sz w:val="20"/>
                <w:szCs w:val="20"/>
              </w:rPr>
              <w:t xml:space="preserve">Show statements from three children: </w:t>
            </w:r>
          </w:p>
          <w:p w14:paraId="31FFB04E" w14:textId="77777777" w:rsidR="003E49DF" w:rsidRPr="00B41E80" w:rsidRDefault="003E49DF" w:rsidP="003E49DF">
            <w:pPr>
              <w:pStyle w:val="ListParagraph"/>
              <w:numPr>
                <w:ilvl w:val="1"/>
                <w:numId w:val="9"/>
              </w:numPr>
              <w:spacing w:before="240"/>
              <w:rPr>
                <w:rFonts w:asciiTheme="minorHAnsi" w:hAnsiTheme="minorHAnsi" w:cstheme="minorHAnsi"/>
                <w:sz w:val="20"/>
                <w:szCs w:val="20"/>
              </w:rPr>
            </w:pPr>
            <w:r w:rsidRPr="58D5A8ED">
              <w:rPr>
                <w:rFonts w:asciiTheme="minorHAnsi" w:hAnsiTheme="minorHAnsi" w:cstheme="minorBidi"/>
                <w:b/>
                <w:bCs/>
                <w:sz w:val="20"/>
                <w:szCs w:val="20"/>
              </w:rPr>
              <w:t>‘</w:t>
            </w:r>
            <w:r w:rsidRPr="58D5A8ED">
              <w:rPr>
                <w:rFonts w:asciiTheme="minorHAnsi" w:hAnsiTheme="minorHAnsi" w:cstheme="minorBidi"/>
                <w:sz w:val="20"/>
                <w:szCs w:val="20"/>
              </w:rPr>
              <w:t>I have decided to give up buying clothes for Lent.  I will give the money I save to charity.’</w:t>
            </w:r>
          </w:p>
          <w:p w14:paraId="391B7FA5" w14:textId="77777777" w:rsidR="003E49DF" w:rsidRPr="00B41E80" w:rsidRDefault="003E49DF" w:rsidP="003E49DF">
            <w:pPr>
              <w:pStyle w:val="ListParagraph"/>
              <w:numPr>
                <w:ilvl w:val="1"/>
                <w:numId w:val="9"/>
              </w:numPr>
              <w:spacing w:before="240"/>
              <w:rPr>
                <w:rFonts w:asciiTheme="minorHAnsi" w:hAnsiTheme="minorHAnsi" w:cstheme="minorHAnsi"/>
                <w:sz w:val="20"/>
                <w:szCs w:val="20"/>
              </w:rPr>
            </w:pPr>
            <w:r w:rsidRPr="58D5A8ED">
              <w:rPr>
                <w:rFonts w:asciiTheme="minorHAnsi" w:hAnsiTheme="minorHAnsi" w:cstheme="minorBidi"/>
                <w:b/>
                <w:bCs/>
                <w:sz w:val="20"/>
                <w:szCs w:val="20"/>
              </w:rPr>
              <w:t>‘</w:t>
            </w:r>
            <w:r w:rsidRPr="58D5A8ED">
              <w:rPr>
                <w:rFonts w:asciiTheme="minorHAnsi" w:hAnsiTheme="minorHAnsi" w:cstheme="minorBidi"/>
                <w:sz w:val="20"/>
                <w:szCs w:val="20"/>
              </w:rPr>
              <w:t>I am giving up my computer/tablet for Lent. This will mean I have more time to spend with my family.’</w:t>
            </w:r>
          </w:p>
          <w:p w14:paraId="6EFCB893" w14:textId="77777777" w:rsidR="003E49DF" w:rsidRPr="00B41E80" w:rsidRDefault="003E49DF" w:rsidP="003E49DF">
            <w:pPr>
              <w:pStyle w:val="ListParagraph"/>
              <w:numPr>
                <w:ilvl w:val="1"/>
                <w:numId w:val="9"/>
              </w:numPr>
              <w:spacing w:before="240"/>
              <w:rPr>
                <w:rFonts w:asciiTheme="minorHAnsi" w:hAnsiTheme="minorHAnsi" w:cstheme="minorHAnsi"/>
                <w:sz w:val="20"/>
                <w:szCs w:val="20"/>
              </w:rPr>
            </w:pPr>
            <w:r w:rsidRPr="58D5A8ED">
              <w:rPr>
                <w:rFonts w:asciiTheme="minorHAnsi" w:hAnsiTheme="minorHAnsi" w:cstheme="minorBidi"/>
                <w:b/>
                <w:bCs/>
                <w:sz w:val="20"/>
                <w:szCs w:val="20"/>
              </w:rPr>
              <w:t>‘</w:t>
            </w:r>
            <w:r w:rsidRPr="58D5A8ED">
              <w:rPr>
                <w:rFonts w:asciiTheme="minorHAnsi" w:hAnsiTheme="minorHAnsi" w:cstheme="minorBidi"/>
                <w:sz w:val="20"/>
                <w:szCs w:val="20"/>
              </w:rPr>
              <w:t>I have decided to give up sweets and cake this Lent. This helps me to remember children in other countries who don’t have enough food.’</w:t>
            </w:r>
          </w:p>
          <w:p w14:paraId="7041E539" w14:textId="77777777" w:rsidR="003E49DF" w:rsidRPr="00B41E80" w:rsidRDefault="003E49DF" w:rsidP="003E49DF">
            <w:pPr>
              <w:pStyle w:val="ListParagraph"/>
              <w:numPr>
                <w:ilvl w:val="0"/>
                <w:numId w:val="9"/>
              </w:numPr>
              <w:spacing w:before="240"/>
              <w:rPr>
                <w:rFonts w:asciiTheme="minorHAnsi" w:hAnsiTheme="minorHAnsi" w:cstheme="minorHAnsi"/>
                <w:sz w:val="20"/>
                <w:szCs w:val="20"/>
              </w:rPr>
            </w:pPr>
            <w:r w:rsidRPr="00B41E80">
              <w:rPr>
                <w:rFonts w:asciiTheme="minorHAnsi" w:hAnsiTheme="minorHAnsi" w:cstheme="minorHAnsi"/>
                <w:sz w:val="20"/>
                <w:szCs w:val="20"/>
              </w:rPr>
              <w:t xml:space="preserve">Ask pupils to discuss who they think made the biggest sacrifice for Lent? Why?  </w:t>
            </w:r>
          </w:p>
          <w:p w14:paraId="1C856F54" w14:textId="77777777" w:rsidR="000808DF" w:rsidRPr="00FC54C2" w:rsidRDefault="003E49DF" w:rsidP="00FC54C2">
            <w:pPr>
              <w:pStyle w:val="ListParagraph"/>
              <w:numPr>
                <w:ilvl w:val="0"/>
                <w:numId w:val="9"/>
              </w:numPr>
              <w:autoSpaceDE w:val="0"/>
              <w:autoSpaceDN w:val="0"/>
              <w:adjustRightInd w:val="0"/>
              <w:rPr>
                <w:rFonts w:asciiTheme="minorHAnsi" w:hAnsiTheme="minorHAnsi" w:cstheme="minorHAnsi"/>
              </w:rPr>
            </w:pPr>
            <w:r w:rsidRPr="00B41E80">
              <w:rPr>
                <w:rFonts w:asciiTheme="minorHAnsi" w:hAnsiTheme="minorHAnsi" w:cstheme="minorHAnsi"/>
                <w:sz w:val="20"/>
                <w:szCs w:val="20"/>
              </w:rPr>
              <w:t xml:space="preserve">Why might a Christian say that making a real sacrifice is important during Lent? </w:t>
            </w:r>
          </w:p>
          <w:p w14:paraId="09468528" w14:textId="77777777" w:rsidR="00FC54C2" w:rsidRDefault="00FC54C2" w:rsidP="00FC54C2">
            <w:pPr>
              <w:autoSpaceDE w:val="0"/>
              <w:autoSpaceDN w:val="0"/>
              <w:adjustRightInd w:val="0"/>
              <w:rPr>
                <w:rFonts w:asciiTheme="minorHAnsi" w:hAnsiTheme="minorHAnsi" w:cstheme="minorHAnsi"/>
              </w:rPr>
            </w:pPr>
          </w:p>
          <w:p w14:paraId="1B853E73" w14:textId="277FDA7D" w:rsidR="00FC54C2" w:rsidRDefault="00FC54C2" w:rsidP="00FC54C2">
            <w:pPr>
              <w:pStyle w:val="ListParagraph"/>
              <w:numPr>
                <w:ilvl w:val="0"/>
                <w:numId w:val="9"/>
              </w:numPr>
              <w:autoSpaceDE w:val="0"/>
              <w:autoSpaceDN w:val="0"/>
              <w:adjustRightInd w:val="0"/>
              <w:rPr>
                <w:rFonts w:asciiTheme="minorHAnsi" w:hAnsiTheme="minorHAnsi" w:cstheme="minorHAnsi"/>
                <w:sz w:val="20"/>
                <w:szCs w:val="20"/>
              </w:rPr>
            </w:pPr>
            <w:r w:rsidRPr="00B41E80">
              <w:rPr>
                <w:rFonts w:asciiTheme="minorHAnsi" w:hAnsiTheme="minorHAnsi" w:cstheme="minorHAnsi"/>
                <w:sz w:val="20"/>
                <w:szCs w:val="20"/>
              </w:rPr>
              <w:t>Ask pupils about who they are willing to make sacrifices for</w:t>
            </w:r>
            <w:r>
              <w:rPr>
                <w:rFonts w:asciiTheme="minorHAnsi" w:hAnsiTheme="minorHAnsi" w:cstheme="minorHAnsi"/>
                <w:sz w:val="20"/>
                <w:szCs w:val="20"/>
              </w:rPr>
              <w:t xml:space="preserve"> and why</w:t>
            </w:r>
            <w:r w:rsidRPr="00B41E80">
              <w:rPr>
                <w:rFonts w:asciiTheme="minorHAnsi" w:hAnsiTheme="minorHAnsi" w:cstheme="minorHAnsi"/>
                <w:sz w:val="20"/>
                <w:szCs w:val="20"/>
              </w:rPr>
              <w:t>.  They could present these on jigsaw pieces to create a visual image of promises linked to the unit and the values of charity, compassion, respect for all etc.</w:t>
            </w:r>
          </w:p>
          <w:p w14:paraId="70C839B5" w14:textId="6EEDAC6C" w:rsidR="00FC54C2" w:rsidRPr="00FC54C2" w:rsidRDefault="00FC54C2" w:rsidP="00FC54C2">
            <w:pPr>
              <w:autoSpaceDE w:val="0"/>
              <w:autoSpaceDN w:val="0"/>
              <w:adjustRightInd w:val="0"/>
              <w:rPr>
                <w:rFonts w:asciiTheme="minorHAnsi" w:hAnsiTheme="minorHAnsi" w:cstheme="minorHAnsi"/>
              </w:rPr>
            </w:pPr>
          </w:p>
        </w:tc>
      </w:tr>
      <w:tr w:rsidR="004400F9" w14:paraId="5B2E7F04" w14:textId="77777777" w:rsidTr="32E8773F">
        <w:tc>
          <w:tcPr>
            <w:tcW w:w="5000" w:type="pct"/>
            <w:shd w:val="clear" w:color="auto" w:fill="E5DFEC" w:themeFill="accent4" w:themeFillTint="33"/>
          </w:tcPr>
          <w:p w14:paraId="2921E4A5" w14:textId="7542E870" w:rsidR="002C6951" w:rsidRPr="00060604" w:rsidRDefault="002C6951" w:rsidP="002C6951">
            <w:pPr>
              <w:rPr>
                <w:b/>
                <w:u w:val="single"/>
              </w:rPr>
            </w:pPr>
            <w:r w:rsidRPr="00060604">
              <w:rPr>
                <w:b/>
                <w:u w:val="single"/>
              </w:rPr>
              <w:t>Future learning this content supports:</w:t>
            </w:r>
          </w:p>
          <w:p w14:paraId="6084A157" w14:textId="64D78E53" w:rsidR="001576F6" w:rsidRPr="00232425" w:rsidRDefault="00E35014" w:rsidP="58D5A8ED">
            <w:pPr>
              <w:textAlignment w:val="baseline"/>
              <w:rPr>
                <w:rFonts w:asciiTheme="minorHAnsi" w:hAnsiTheme="minorHAnsi" w:cstheme="minorBidi"/>
              </w:rPr>
            </w:pPr>
            <w:r w:rsidRPr="58D5A8ED">
              <w:rPr>
                <w:rFonts w:asciiTheme="minorHAnsi" w:hAnsiTheme="minorHAnsi" w:cstheme="minorBidi"/>
              </w:rPr>
              <w:t xml:space="preserve">Children will extend their understanding of Lent </w:t>
            </w:r>
            <w:r w:rsidR="000634C4" w:rsidRPr="58D5A8ED">
              <w:rPr>
                <w:rFonts w:asciiTheme="minorHAnsi" w:hAnsiTheme="minorHAnsi" w:cstheme="minorBidi"/>
              </w:rPr>
              <w:t xml:space="preserve">and agape </w:t>
            </w:r>
            <w:r w:rsidR="002C0E4F">
              <w:rPr>
                <w:rFonts w:asciiTheme="minorHAnsi" w:hAnsiTheme="minorHAnsi" w:cstheme="minorBidi"/>
              </w:rPr>
              <w:t xml:space="preserve">in phase 2 </w:t>
            </w:r>
            <w:r w:rsidRPr="58D5A8ED">
              <w:rPr>
                <w:rFonts w:asciiTheme="minorHAnsi" w:hAnsiTheme="minorHAnsi" w:cstheme="minorBidi"/>
              </w:rPr>
              <w:t>Year B Christianity when they consider the events of Holy Week in more detail</w:t>
            </w:r>
            <w:r w:rsidR="000634C4" w:rsidRPr="58D5A8ED">
              <w:rPr>
                <w:rFonts w:asciiTheme="minorHAnsi" w:hAnsiTheme="minorHAnsi" w:cstheme="minorBidi"/>
              </w:rPr>
              <w:t xml:space="preserve"> (Palm Sunday, Maundy Thursday, Good Friday etc.)</w:t>
            </w:r>
          </w:p>
        </w:tc>
      </w:tr>
    </w:tbl>
    <w:p w14:paraId="04F1D85F" w14:textId="77777777" w:rsidR="00A1044C" w:rsidRDefault="00A1044C">
      <w:bookmarkStart w:id="0" w:name="_GoBack"/>
      <w:bookmarkEnd w:id="0"/>
    </w:p>
    <w:sectPr w:rsidR="00A1044C" w:rsidSect="002E14AE">
      <w:headerReference w:type="default" r:id="rId18"/>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F3411" w14:textId="77777777" w:rsidR="00524541" w:rsidRDefault="00524541" w:rsidP="004400F9">
      <w:pPr>
        <w:spacing w:after="0" w:line="240" w:lineRule="auto"/>
      </w:pPr>
      <w:r>
        <w:separator/>
      </w:r>
    </w:p>
  </w:endnote>
  <w:endnote w:type="continuationSeparator" w:id="0">
    <w:p w14:paraId="5B2641EE" w14:textId="77777777" w:rsidR="00524541" w:rsidRDefault="00524541"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5"/>
      <w:gridCol w:w="3485"/>
      <w:gridCol w:w="3485"/>
    </w:tblGrid>
    <w:tr w:rsidR="1CB37829" w14:paraId="28933A5A" w14:textId="77777777" w:rsidTr="1CB37829">
      <w:trPr>
        <w:trHeight w:val="300"/>
      </w:trPr>
      <w:tc>
        <w:tcPr>
          <w:tcW w:w="3485" w:type="dxa"/>
        </w:tcPr>
        <w:p w14:paraId="1A48FEDB" w14:textId="011EE1BB" w:rsidR="1CB37829" w:rsidRDefault="1CB37829" w:rsidP="1CB37829">
          <w:pPr>
            <w:pStyle w:val="Header"/>
            <w:ind w:left="-115"/>
          </w:pPr>
          <w:r>
            <w:t>V3 May 23</w:t>
          </w:r>
        </w:p>
      </w:tc>
      <w:tc>
        <w:tcPr>
          <w:tcW w:w="3485" w:type="dxa"/>
        </w:tcPr>
        <w:p w14:paraId="5655B860" w14:textId="3D5E4E71" w:rsidR="1CB37829" w:rsidRDefault="1CB37829" w:rsidP="1CB37829">
          <w:pPr>
            <w:pStyle w:val="Header"/>
            <w:jc w:val="center"/>
          </w:pPr>
        </w:p>
      </w:tc>
      <w:tc>
        <w:tcPr>
          <w:tcW w:w="3485" w:type="dxa"/>
        </w:tcPr>
        <w:p w14:paraId="464B8422" w14:textId="2597BE14" w:rsidR="1CB37829" w:rsidRDefault="1CB37829" w:rsidP="1CB37829">
          <w:pPr>
            <w:pStyle w:val="Header"/>
            <w:ind w:right="-115"/>
            <w:jc w:val="right"/>
          </w:pPr>
        </w:p>
      </w:tc>
    </w:tr>
  </w:tbl>
  <w:p w14:paraId="3B13B8B0" w14:textId="757C8711" w:rsidR="1CB37829" w:rsidRDefault="1CB37829" w:rsidP="1CB3782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38FA9" w14:textId="77777777" w:rsidR="00524541" w:rsidRDefault="00524541" w:rsidP="004400F9">
      <w:pPr>
        <w:spacing w:after="0" w:line="240" w:lineRule="auto"/>
      </w:pPr>
      <w:r>
        <w:separator/>
      </w:r>
    </w:p>
  </w:footnote>
  <w:footnote w:type="continuationSeparator" w:id="0">
    <w:p w14:paraId="52EE738D" w14:textId="77777777" w:rsidR="00524541" w:rsidRDefault="00524541"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524541" w:rsidRPr="004400F9" w:rsidRDefault="00524541">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F689E"/>
    <w:multiLevelType w:val="hybridMultilevel"/>
    <w:tmpl w:val="9402B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A6A96"/>
    <w:multiLevelType w:val="hybridMultilevel"/>
    <w:tmpl w:val="9138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183A22"/>
    <w:multiLevelType w:val="multilevel"/>
    <w:tmpl w:val="AF2EE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7E1780"/>
    <w:multiLevelType w:val="hybridMultilevel"/>
    <w:tmpl w:val="95BE3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C03C09F"/>
    <w:multiLevelType w:val="hybridMultilevel"/>
    <w:tmpl w:val="014C1AA2"/>
    <w:lvl w:ilvl="0" w:tplc="205CCF76">
      <w:start w:val="1"/>
      <w:numFmt w:val="bullet"/>
      <w:lvlText w:val=""/>
      <w:lvlJc w:val="left"/>
      <w:pPr>
        <w:ind w:left="113" w:hanging="113"/>
      </w:pPr>
      <w:rPr>
        <w:rFonts w:ascii="Symbol" w:hAnsi="Symbol" w:hint="default"/>
      </w:rPr>
    </w:lvl>
    <w:lvl w:ilvl="1" w:tplc="78A0184C">
      <w:start w:val="1"/>
      <w:numFmt w:val="bullet"/>
      <w:lvlText w:val="o"/>
      <w:lvlJc w:val="left"/>
      <w:pPr>
        <w:ind w:left="1440" w:hanging="360"/>
      </w:pPr>
      <w:rPr>
        <w:rFonts w:ascii="Courier New" w:hAnsi="Courier New" w:hint="default"/>
      </w:rPr>
    </w:lvl>
    <w:lvl w:ilvl="2" w:tplc="76E83288">
      <w:start w:val="1"/>
      <w:numFmt w:val="bullet"/>
      <w:lvlText w:val=""/>
      <w:lvlJc w:val="left"/>
      <w:pPr>
        <w:ind w:left="2160" w:hanging="360"/>
      </w:pPr>
      <w:rPr>
        <w:rFonts w:ascii="Wingdings" w:hAnsi="Wingdings" w:hint="default"/>
      </w:rPr>
    </w:lvl>
    <w:lvl w:ilvl="3" w:tplc="DDFA6FB2">
      <w:start w:val="1"/>
      <w:numFmt w:val="bullet"/>
      <w:lvlText w:val=""/>
      <w:lvlJc w:val="left"/>
      <w:pPr>
        <w:ind w:left="2880" w:hanging="360"/>
      </w:pPr>
      <w:rPr>
        <w:rFonts w:ascii="Symbol" w:hAnsi="Symbol" w:hint="default"/>
      </w:rPr>
    </w:lvl>
    <w:lvl w:ilvl="4" w:tplc="9D10E440">
      <w:start w:val="1"/>
      <w:numFmt w:val="bullet"/>
      <w:lvlText w:val="o"/>
      <w:lvlJc w:val="left"/>
      <w:pPr>
        <w:ind w:left="3600" w:hanging="360"/>
      </w:pPr>
      <w:rPr>
        <w:rFonts w:ascii="Courier New" w:hAnsi="Courier New" w:hint="default"/>
      </w:rPr>
    </w:lvl>
    <w:lvl w:ilvl="5" w:tplc="1A685A50">
      <w:start w:val="1"/>
      <w:numFmt w:val="bullet"/>
      <w:lvlText w:val=""/>
      <w:lvlJc w:val="left"/>
      <w:pPr>
        <w:ind w:left="4320" w:hanging="360"/>
      </w:pPr>
      <w:rPr>
        <w:rFonts w:ascii="Wingdings" w:hAnsi="Wingdings" w:hint="default"/>
      </w:rPr>
    </w:lvl>
    <w:lvl w:ilvl="6" w:tplc="2C368C46">
      <w:start w:val="1"/>
      <w:numFmt w:val="bullet"/>
      <w:lvlText w:val=""/>
      <w:lvlJc w:val="left"/>
      <w:pPr>
        <w:ind w:left="5040" w:hanging="360"/>
      </w:pPr>
      <w:rPr>
        <w:rFonts w:ascii="Symbol" w:hAnsi="Symbol" w:hint="default"/>
      </w:rPr>
    </w:lvl>
    <w:lvl w:ilvl="7" w:tplc="F26EF30C">
      <w:start w:val="1"/>
      <w:numFmt w:val="bullet"/>
      <w:lvlText w:val="o"/>
      <w:lvlJc w:val="left"/>
      <w:pPr>
        <w:ind w:left="5760" w:hanging="360"/>
      </w:pPr>
      <w:rPr>
        <w:rFonts w:ascii="Courier New" w:hAnsi="Courier New" w:hint="default"/>
      </w:rPr>
    </w:lvl>
    <w:lvl w:ilvl="8" w:tplc="B5588376">
      <w:start w:val="1"/>
      <w:numFmt w:val="bullet"/>
      <w:lvlText w:val=""/>
      <w:lvlJc w:val="left"/>
      <w:pPr>
        <w:ind w:left="6480" w:hanging="360"/>
      </w:pPr>
      <w:rPr>
        <w:rFonts w:ascii="Wingdings" w:hAnsi="Wingdings" w:hint="default"/>
      </w:rPr>
    </w:lvl>
  </w:abstractNum>
  <w:abstractNum w:abstractNumId="5" w15:restartNumberingAfterBreak="0">
    <w:nsid w:val="22961A9F"/>
    <w:multiLevelType w:val="hybridMultilevel"/>
    <w:tmpl w:val="D79AC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7420B5"/>
    <w:multiLevelType w:val="hybridMultilevel"/>
    <w:tmpl w:val="DE1C5E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20E99B"/>
    <w:multiLevelType w:val="hybridMultilevel"/>
    <w:tmpl w:val="496AD77A"/>
    <w:lvl w:ilvl="0" w:tplc="EDE4EE2C">
      <w:start w:val="1"/>
      <w:numFmt w:val="bullet"/>
      <w:lvlText w:val=""/>
      <w:lvlJc w:val="left"/>
      <w:pPr>
        <w:ind w:left="720" w:hanging="360"/>
      </w:pPr>
      <w:rPr>
        <w:rFonts w:ascii="Symbol" w:hAnsi="Symbol" w:hint="default"/>
      </w:rPr>
    </w:lvl>
    <w:lvl w:ilvl="1" w:tplc="B05E9018">
      <w:start w:val="1"/>
      <w:numFmt w:val="bullet"/>
      <w:lvlText w:val="o"/>
      <w:lvlJc w:val="left"/>
      <w:pPr>
        <w:ind w:left="1440" w:hanging="360"/>
      </w:pPr>
      <w:rPr>
        <w:rFonts w:ascii="Courier New" w:hAnsi="Courier New" w:hint="default"/>
      </w:rPr>
    </w:lvl>
    <w:lvl w:ilvl="2" w:tplc="665070F2">
      <w:start w:val="1"/>
      <w:numFmt w:val="bullet"/>
      <w:lvlText w:val=""/>
      <w:lvlJc w:val="left"/>
      <w:pPr>
        <w:ind w:left="2160" w:hanging="360"/>
      </w:pPr>
      <w:rPr>
        <w:rFonts w:ascii="Wingdings" w:hAnsi="Wingdings" w:hint="default"/>
      </w:rPr>
    </w:lvl>
    <w:lvl w:ilvl="3" w:tplc="567EB002">
      <w:start w:val="1"/>
      <w:numFmt w:val="bullet"/>
      <w:lvlText w:val=""/>
      <w:lvlJc w:val="left"/>
      <w:pPr>
        <w:ind w:left="2880" w:hanging="360"/>
      </w:pPr>
      <w:rPr>
        <w:rFonts w:ascii="Symbol" w:hAnsi="Symbol" w:hint="default"/>
      </w:rPr>
    </w:lvl>
    <w:lvl w:ilvl="4" w:tplc="B57CC9EE">
      <w:start w:val="1"/>
      <w:numFmt w:val="bullet"/>
      <w:lvlText w:val="o"/>
      <w:lvlJc w:val="left"/>
      <w:pPr>
        <w:ind w:left="3600" w:hanging="360"/>
      </w:pPr>
      <w:rPr>
        <w:rFonts w:ascii="Courier New" w:hAnsi="Courier New" w:hint="default"/>
      </w:rPr>
    </w:lvl>
    <w:lvl w:ilvl="5" w:tplc="3E3E3C18">
      <w:start w:val="1"/>
      <w:numFmt w:val="bullet"/>
      <w:lvlText w:val=""/>
      <w:lvlJc w:val="left"/>
      <w:pPr>
        <w:ind w:left="4320" w:hanging="360"/>
      </w:pPr>
      <w:rPr>
        <w:rFonts w:ascii="Wingdings" w:hAnsi="Wingdings" w:hint="default"/>
      </w:rPr>
    </w:lvl>
    <w:lvl w:ilvl="6" w:tplc="C21C304C">
      <w:start w:val="1"/>
      <w:numFmt w:val="bullet"/>
      <w:lvlText w:val=""/>
      <w:lvlJc w:val="left"/>
      <w:pPr>
        <w:ind w:left="5040" w:hanging="360"/>
      </w:pPr>
      <w:rPr>
        <w:rFonts w:ascii="Symbol" w:hAnsi="Symbol" w:hint="default"/>
      </w:rPr>
    </w:lvl>
    <w:lvl w:ilvl="7" w:tplc="2C66CD06">
      <w:start w:val="1"/>
      <w:numFmt w:val="bullet"/>
      <w:lvlText w:val="o"/>
      <w:lvlJc w:val="left"/>
      <w:pPr>
        <w:ind w:left="5760" w:hanging="360"/>
      </w:pPr>
      <w:rPr>
        <w:rFonts w:ascii="Courier New" w:hAnsi="Courier New" w:hint="default"/>
      </w:rPr>
    </w:lvl>
    <w:lvl w:ilvl="8" w:tplc="19C4CB1A">
      <w:start w:val="1"/>
      <w:numFmt w:val="bullet"/>
      <w:lvlText w:val=""/>
      <w:lvlJc w:val="left"/>
      <w:pPr>
        <w:ind w:left="6480" w:hanging="360"/>
      </w:pPr>
      <w:rPr>
        <w:rFonts w:ascii="Wingdings" w:hAnsi="Wingdings" w:hint="default"/>
      </w:rPr>
    </w:lvl>
  </w:abstractNum>
  <w:abstractNum w:abstractNumId="8" w15:restartNumberingAfterBreak="0">
    <w:nsid w:val="29600F32"/>
    <w:multiLevelType w:val="hybridMultilevel"/>
    <w:tmpl w:val="48DCA7F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9" w15:restartNumberingAfterBreak="0">
    <w:nsid w:val="309213D4"/>
    <w:multiLevelType w:val="hybridMultilevel"/>
    <w:tmpl w:val="B1C669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8E90EF2"/>
    <w:multiLevelType w:val="multilevel"/>
    <w:tmpl w:val="2E34F8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3AAF79F7"/>
    <w:multiLevelType w:val="hybridMultilevel"/>
    <w:tmpl w:val="91224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C0122F7"/>
    <w:multiLevelType w:val="hybridMultilevel"/>
    <w:tmpl w:val="D7BE4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1A1C38"/>
    <w:multiLevelType w:val="hybridMultilevel"/>
    <w:tmpl w:val="8D0A4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314271C"/>
    <w:multiLevelType w:val="hybridMultilevel"/>
    <w:tmpl w:val="D8A00D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3D69C1"/>
    <w:multiLevelType w:val="hybridMultilevel"/>
    <w:tmpl w:val="F5902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6F88E9"/>
    <w:multiLevelType w:val="hybridMultilevel"/>
    <w:tmpl w:val="F2868746"/>
    <w:lvl w:ilvl="0" w:tplc="27E288BE">
      <w:start w:val="1"/>
      <w:numFmt w:val="bullet"/>
      <w:lvlText w:val=""/>
      <w:lvlJc w:val="left"/>
      <w:pPr>
        <w:ind w:left="113" w:hanging="113"/>
      </w:pPr>
      <w:rPr>
        <w:rFonts w:ascii="Symbol" w:hAnsi="Symbol" w:hint="default"/>
      </w:rPr>
    </w:lvl>
    <w:lvl w:ilvl="1" w:tplc="5D10A7B4">
      <w:start w:val="1"/>
      <w:numFmt w:val="bullet"/>
      <w:lvlText w:val="o"/>
      <w:lvlJc w:val="left"/>
      <w:pPr>
        <w:ind w:left="1440" w:hanging="360"/>
      </w:pPr>
      <w:rPr>
        <w:rFonts w:ascii="Courier New" w:hAnsi="Courier New" w:hint="default"/>
      </w:rPr>
    </w:lvl>
    <w:lvl w:ilvl="2" w:tplc="140E9F62">
      <w:start w:val="1"/>
      <w:numFmt w:val="bullet"/>
      <w:lvlText w:val=""/>
      <w:lvlJc w:val="left"/>
      <w:pPr>
        <w:ind w:left="2160" w:hanging="360"/>
      </w:pPr>
      <w:rPr>
        <w:rFonts w:ascii="Wingdings" w:hAnsi="Wingdings" w:hint="default"/>
      </w:rPr>
    </w:lvl>
    <w:lvl w:ilvl="3" w:tplc="DEC83416">
      <w:start w:val="1"/>
      <w:numFmt w:val="bullet"/>
      <w:lvlText w:val=""/>
      <w:lvlJc w:val="left"/>
      <w:pPr>
        <w:ind w:left="2880" w:hanging="360"/>
      </w:pPr>
      <w:rPr>
        <w:rFonts w:ascii="Symbol" w:hAnsi="Symbol" w:hint="default"/>
      </w:rPr>
    </w:lvl>
    <w:lvl w:ilvl="4" w:tplc="8326DDFA">
      <w:start w:val="1"/>
      <w:numFmt w:val="bullet"/>
      <w:lvlText w:val="o"/>
      <w:lvlJc w:val="left"/>
      <w:pPr>
        <w:ind w:left="3600" w:hanging="360"/>
      </w:pPr>
      <w:rPr>
        <w:rFonts w:ascii="Courier New" w:hAnsi="Courier New" w:hint="default"/>
      </w:rPr>
    </w:lvl>
    <w:lvl w:ilvl="5" w:tplc="68CE2AEA">
      <w:start w:val="1"/>
      <w:numFmt w:val="bullet"/>
      <w:lvlText w:val=""/>
      <w:lvlJc w:val="left"/>
      <w:pPr>
        <w:ind w:left="4320" w:hanging="360"/>
      </w:pPr>
      <w:rPr>
        <w:rFonts w:ascii="Wingdings" w:hAnsi="Wingdings" w:hint="default"/>
      </w:rPr>
    </w:lvl>
    <w:lvl w:ilvl="6" w:tplc="CA26A910">
      <w:start w:val="1"/>
      <w:numFmt w:val="bullet"/>
      <w:lvlText w:val=""/>
      <w:lvlJc w:val="left"/>
      <w:pPr>
        <w:ind w:left="5040" w:hanging="360"/>
      </w:pPr>
      <w:rPr>
        <w:rFonts w:ascii="Symbol" w:hAnsi="Symbol" w:hint="default"/>
      </w:rPr>
    </w:lvl>
    <w:lvl w:ilvl="7" w:tplc="6F18490C">
      <w:start w:val="1"/>
      <w:numFmt w:val="bullet"/>
      <w:lvlText w:val="o"/>
      <w:lvlJc w:val="left"/>
      <w:pPr>
        <w:ind w:left="5760" w:hanging="360"/>
      </w:pPr>
      <w:rPr>
        <w:rFonts w:ascii="Courier New" w:hAnsi="Courier New" w:hint="default"/>
      </w:rPr>
    </w:lvl>
    <w:lvl w:ilvl="8" w:tplc="B8D2D566">
      <w:start w:val="1"/>
      <w:numFmt w:val="bullet"/>
      <w:lvlText w:val=""/>
      <w:lvlJc w:val="left"/>
      <w:pPr>
        <w:ind w:left="6480" w:hanging="360"/>
      </w:pPr>
      <w:rPr>
        <w:rFonts w:ascii="Wingdings" w:hAnsi="Wingdings" w:hint="default"/>
      </w:rPr>
    </w:lvl>
  </w:abstractNum>
  <w:abstractNum w:abstractNumId="17" w15:restartNumberingAfterBreak="0">
    <w:nsid w:val="4703B572"/>
    <w:multiLevelType w:val="hybridMultilevel"/>
    <w:tmpl w:val="531A62F6"/>
    <w:lvl w:ilvl="0" w:tplc="F46A4B78">
      <w:start w:val="1"/>
      <w:numFmt w:val="bullet"/>
      <w:lvlText w:val=""/>
      <w:lvlJc w:val="left"/>
      <w:pPr>
        <w:ind w:left="720" w:hanging="360"/>
      </w:pPr>
      <w:rPr>
        <w:rFonts w:ascii="Symbol" w:hAnsi="Symbol" w:hint="default"/>
      </w:rPr>
    </w:lvl>
    <w:lvl w:ilvl="1" w:tplc="D166E9C2">
      <w:start w:val="1"/>
      <w:numFmt w:val="bullet"/>
      <w:lvlText w:val="o"/>
      <w:lvlJc w:val="left"/>
      <w:pPr>
        <w:ind w:left="1440" w:hanging="360"/>
      </w:pPr>
      <w:rPr>
        <w:rFonts w:ascii="Courier New" w:hAnsi="Courier New" w:hint="default"/>
      </w:rPr>
    </w:lvl>
    <w:lvl w:ilvl="2" w:tplc="6D7CA046">
      <w:start w:val="1"/>
      <w:numFmt w:val="bullet"/>
      <w:lvlText w:val=""/>
      <w:lvlJc w:val="left"/>
      <w:pPr>
        <w:ind w:left="2160" w:hanging="360"/>
      </w:pPr>
      <w:rPr>
        <w:rFonts w:ascii="Wingdings" w:hAnsi="Wingdings" w:hint="default"/>
      </w:rPr>
    </w:lvl>
    <w:lvl w:ilvl="3" w:tplc="349814AC">
      <w:start w:val="1"/>
      <w:numFmt w:val="bullet"/>
      <w:lvlText w:val=""/>
      <w:lvlJc w:val="left"/>
      <w:pPr>
        <w:ind w:left="2880" w:hanging="360"/>
      </w:pPr>
      <w:rPr>
        <w:rFonts w:ascii="Symbol" w:hAnsi="Symbol" w:hint="default"/>
      </w:rPr>
    </w:lvl>
    <w:lvl w:ilvl="4" w:tplc="7F3E15A2">
      <w:start w:val="1"/>
      <w:numFmt w:val="bullet"/>
      <w:lvlText w:val="o"/>
      <w:lvlJc w:val="left"/>
      <w:pPr>
        <w:ind w:left="3600" w:hanging="360"/>
      </w:pPr>
      <w:rPr>
        <w:rFonts w:ascii="Courier New" w:hAnsi="Courier New" w:hint="default"/>
      </w:rPr>
    </w:lvl>
    <w:lvl w:ilvl="5" w:tplc="3FC4972E">
      <w:start w:val="1"/>
      <w:numFmt w:val="bullet"/>
      <w:lvlText w:val=""/>
      <w:lvlJc w:val="left"/>
      <w:pPr>
        <w:ind w:left="4320" w:hanging="360"/>
      </w:pPr>
      <w:rPr>
        <w:rFonts w:ascii="Wingdings" w:hAnsi="Wingdings" w:hint="default"/>
      </w:rPr>
    </w:lvl>
    <w:lvl w:ilvl="6" w:tplc="63F05DFA">
      <w:start w:val="1"/>
      <w:numFmt w:val="bullet"/>
      <w:lvlText w:val=""/>
      <w:lvlJc w:val="left"/>
      <w:pPr>
        <w:ind w:left="5040" w:hanging="360"/>
      </w:pPr>
      <w:rPr>
        <w:rFonts w:ascii="Symbol" w:hAnsi="Symbol" w:hint="default"/>
      </w:rPr>
    </w:lvl>
    <w:lvl w:ilvl="7" w:tplc="C73E414E">
      <w:start w:val="1"/>
      <w:numFmt w:val="bullet"/>
      <w:lvlText w:val="o"/>
      <w:lvlJc w:val="left"/>
      <w:pPr>
        <w:ind w:left="5760" w:hanging="360"/>
      </w:pPr>
      <w:rPr>
        <w:rFonts w:ascii="Courier New" w:hAnsi="Courier New" w:hint="default"/>
      </w:rPr>
    </w:lvl>
    <w:lvl w:ilvl="8" w:tplc="DFE6063A">
      <w:start w:val="1"/>
      <w:numFmt w:val="bullet"/>
      <w:lvlText w:val=""/>
      <w:lvlJc w:val="left"/>
      <w:pPr>
        <w:ind w:left="6480" w:hanging="360"/>
      </w:pPr>
      <w:rPr>
        <w:rFonts w:ascii="Wingdings" w:hAnsi="Wingdings" w:hint="default"/>
      </w:rPr>
    </w:lvl>
  </w:abstractNum>
  <w:abstractNum w:abstractNumId="18" w15:restartNumberingAfterBreak="0">
    <w:nsid w:val="48E94BA4"/>
    <w:multiLevelType w:val="hybridMultilevel"/>
    <w:tmpl w:val="25860F2E"/>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19" w15:restartNumberingAfterBreak="0">
    <w:nsid w:val="4AA0259F"/>
    <w:multiLevelType w:val="hybridMultilevel"/>
    <w:tmpl w:val="EDE8A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1A2535"/>
    <w:multiLevelType w:val="hybridMultilevel"/>
    <w:tmpl w:val="371A2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0BB63BF"/>
    <w:multiLevelType w:val="hybridMultilevel"/>
    <w:tmpl w:val="D4DC9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26958FE"/>
    <w:multiLevelType w:val="hybridMultilevel"/>
    <w:tmpl w:val="AA5038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68B4D87"/>
    <w:multiLevelType w:val="hybridMultilevel"/>
    <w:tmpl w:val="AEBE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EE2470"/>
    <w:multiLevelType w:val="hybridMultilevel"/>
    <w:tmpl w:val="371ED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2B98AB"/>
    <w:multiLevelType w:val="hybridMultilevel"/>
    <w:tmpl w:val="EDF8C8D0"/>
    <w:lvl w:ilvl="0" w:tplc="6D32AD9A">
      <w:start w:val="1"/>
      <w:numFmt w:val="bullet"/>
      <w:lvlText w:val=""/>
      <w:lvlJc w:val="left"/>
      <w:pPr>
        <w:ind w:left="113" w:hanging="113"/>
      </w:pPr>
      <w:rPr>
        <w:rFonts w:ascii="Symbol" w:hAnsi="Symbol" w:hint="default"/>
      </w:rPr>
    </w:lvl>
    <w:lvl w:ilvl="1" w:tplc="841EE6D2">
      <w:start w:val="1"/>
      <w:numFmt w:val="bullet"/>
      <w:lvlText w:val="o"/>
      <w:lvlJc w:val="left"/>
      <w:pPr>
        <w:ind w:left="1440" w:hanging="360"/>
      </w:pPr>
      <w:rPr>
        <w:rFonts w:ascii="Courier New" w:hAnsi="Courier New" w:hint="default"/>
      </w:rPr>
    </w:lvl>
    <w:lvl w:ilvl="2" w:tplc="ADF2D03E">
      <w:start w:val="1"/>
      <w:numFmt w:val="bullet"/>
      <w:lvlText w:val=""/>
      <w:lvlJc w:val="left"/>
      <w:pPr>
        <w:ind w:left="2160" w:hanging="360"/>
      </w:pPr>
      <w:rPr>
        <w:rFonts w:ascii="Wingdings" w:hAnsi="Wingdings" w:hint="default"/>
      </w:rPr>
    </w:lvl>
    <w:lvl w:ilvl="3" w:tplc="59D24F22">
      <w:start w:val="1"/>
      <w:numFmt w:val="bullet"/>
      <w:lvlText w:val=""/>
      <w:lvlJc w:val="left"/>
      <w:pPr>
        <w:ind w:left="2880" w:hanging="360"/>
      </w:pPr>
      <w:rPr>
        <w:rFonts w:ascii="Symbol" w:hAnsi="Symbol" w:hint="default"/>
      </w:rPr>
    </w:lvl>
    <w:lvl w:ilvl="4" w:tplc="35EABA98">
      <w:start w:val="1"/>
      <w:numFmt w:val="bullet"/>
      <w:lvlText w:val="o"/>
      <w:lvlJc w:val="left"/>
      <w:pPr>
        <w:ind w:left="3600" w:hanging="360"/>
      </w:pPr>
      <w:rPr>
        <w:rFonts w:ascii="Courier New" w:hAnsi="Courier New" w:hint="default"/>
      </w:rPr>
    </w:lvl>
    <w:lvl w:ilvl="5" w:tplc="CC3238BA">
      <w:start w:val="1"/>
      <w:numFmt w:val="bullet"/>
      <w:lvlText w:val=""/>
      <w:lvlJc w:val="left"/>
      <w:pPr>
        <w:ind w:left="4320" w:hanging="360"/>
      </w:pPr>
      <w:rPr>
        <w:rFonts w:ascii="Wingdings" w:hAnsi="Wingdings" w:hint="default"/>
      </w:rPr>
    </w:lvl>
    <w:lvl w:ilvl="6" w:tplc="8ED86A7E">
      <w:start w:val="1"/>
      <w:numFmt w:val="bullet"/>
      <w:lvlText w:val=""/>
      <w:lvlJc w:val="left"/>
      <w:pPr>
        <w:ind w:left="5040" w:hanging="360"/>
      </w:pPr>
      <w:rPr>
        <w:rFonts w:ascii="Symbol" w:hAnsi="Symbol" w:hint="default"/>
      </w:rPr>
    </w:lvl>
    <w:lvl w:ilvl="7" w:tplc="BE36D642">
      <w:start w:val="1"/>
      <w:numFmt w:val="bullet"/>
      <w:lvlText w:val="o"/>
      <w:lvlJc w:val="left"/>
      <w:pPr>
        <w:ind w:left="5760" w:hanging="360"/>
      </w:pPr>
      <w:rPr>
        <w:rFonts w:ascii="Courier New" w:hAnsi="Courier New" w:hint="default"/>
      </w:rPr>
    </w:lvl>
    <w:lvl w:ilvl="8" w:tplc="5A445486">
      <w:start w:val="1"/>
      <w:numFmt w:val="bullet"/>
      <w:lvlText w:val=""/>
      <w:lvlJc w:val="left"/>
      <w:pPr>
        <w:ind w:left="6480" w:hanging="360"/>
      </w:pPr>
      <w:rPr>
        <w:rFonts w:ascii="Wingdings" w:hAnsi="Wingdings" w:hint="default"/>
      </w:rPr>
    </w:lvl>
  </w:abstractNum>
  <w:abstractNum w:abstractNumId="26" w15:restartNumberingAfterBreak="0">
    <w:nsid w:val="5F440385"/>
    <w:multiLevelType w:val="hybridMultilevel"/>
    <w:tmpl w:val="1C541D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F9056BA"/>
    <w:multiLevelType w:val="hybridMultilevel"/>
    <w:tmpl w:val="B1B02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BF4A2A"/>
    <w:multiLevelType w:val="hybridMultilevel"/>
    <w:tmpl w:val="8FB0CDBE"/>
    <w:lvl w:ilvl="0" w:tplc="C20E4D8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D64058"/>
    <w:multiLevelType w:val="hybridMultilevel"/>
    <w:tmpl w:val="44200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76454A"/>
    <w:multiLevelType w:val="hybridMultilevel"/>
    <w:tmpl w:val="DFDEF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E8004E"/>
    <w:multiLevelType w:val="hybridMultilevel"/>
    <w:tmpl w:val="3F2E55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9F1722"/>
    <w:multiLevelType w:val="hybridMultilevel"/>
    <w:tmpl w:val="164E10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5034BAD"/>
    <w:multiLevelType w:val="hybridMultilevel"/>
    <w:tmpl w:val="B588D3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E2E4FA2"/>
    <w:multiLevelType w:val="hybridMultilevel"/>
    <w:tmpl w:val="C9DCA554"/>
    <w:lvl w:ilvl="0" w:tplc="F6A0F168">
      <w:start w:val="1"/>
      <w:numFmt w:val="bullet"/>
      <w:lvlText w:val=""/>
      <w:lvlJc w:val="left"/>
      <w:pPr>
        <w:ind w:left="113" w:hanging="113"/>
      </w:pPr>
      <w:rPr>
        <w:rFonts w:ascii="Symbol" w:hAnsi="Symbol" w:hint="default"/>
      </w:rPr>
    </w:lvl>
    <w:lvl w:ilvl="1" w:tplc="C5BA1262">
      <w:start w:val="1"/>
      <w:numFmt w:val="bullet"/>
      <w:lvlText w:val="o"/>
      <w:lvlJc w:val="left"/>
      <w:pPr>
        <w:ind w:left="1440" w:hanging="360"/>
      </w:pPr>
      <w:rPr>
        <w:rFonts w:ascii="Courier New" w:hAnsi="Courier New" w:hint="default"/>
      </w:rPr>
    </w:lvl>
    <w:lvl w:ilvl="2" w:tplc="B2B20450">
      <w:start w:val="1"/>
      <w:numFmt w:val="bullet"/>
      <w:lvlText w:val=""/>
      <w:lvlJc w:val="left"/>
      <w:pPr>
        <w:ind w:left="2160" w:hanging="360"/>
      </w:pPr>
      <w:rPr>
        <w:rFonts w:ascii="Wingdings" w:hAnsi="Wingdings" w:hint="default"/>
      </w:rPr>
    </w:lvl>
    <w:lvl w:ilvl="3" w:tplc="EB56E3A8">
      <w:start w:val="1"/>
      <w:numFmt w:val="bullet"/>
      <w:lvlText w:val=""/>
      <w:lvlJc w:val="left"/>
      <w:pPr>
        <w:ind w:left="2880" w:hanging="360"/>
      </w:pPr>
      <w:rPr>
        <w:rFonts w:ascii="Symbol" w:hAnsi="Symbol" w:hint="default"/>
      </w:rPr>
    </w:lvl>
    <w:lvl w:ilvl="4" w:tplc="3CFE3572">
      <w:start w:val="1"/>
      <w:numFmt w:val="bullet"/>
      <w:lvlText w:val="o"/>
      <w:lvlJc w:val="left"/>
      <w:pPr>
        <w:ind w:left="3600" w:hanging="360"/>
      </w:pPr>
      <w:rPr>
        <w:rFonts w:ascii="Courier New" w:hAnsi="Courier New" w:hint="default"/>
      </w:rPr>
    </w:lvl>
    <w:lvl w:ilvl="5" w:tplc="B8F667BE">
      <w:start w:val="1"/>
      <w:numFmt w:val="bullet"/>
      <w:lvlText w:val=""/>
      <w:lvlJc w:val="left"/>
      <w:pPr>
        <w:ind w:left="4320" w:hanging="360"/>
      </w:pPr>
      <w:rPr>
        <w:rFonts w:ascii="Wingdings" w:hAnsi="Wingdings" w:hint="default"/>
      </w:rPr>
    </w:lvl>
    <w:lvl w:ilvl="6" w:tplc="7A64C104">
      <w:start w:val="1"/>
      <w:numFmt w:val="bullet"/>
      <w:lvlText w:val=""/>
      <w:lvlJc w:val="left"/>
      <w:pPr>
        <w:ind w:left="5040" w:hanging="360"/>
      </w:pPr>
      <w:rPr>
        <w:rFonts w:ascii="Symbol" w:hAnsi="Symbol" w:hint="default"/>
      </w:rPr>
    </w:lvl>
    <w:lvl w:ilvl="7" w:tplc="326A64F2">
      <w:start w:val="1"/>
      <w:numFmt w:val="bullet"/>
      <w:lvlText w:val="o"/>
      <w:lvlJc w:val="left"/>
      <w:pPr>
        <w:ind w:left="5760" w:hanging="360"/>
      </w:pPr>
      <w:rPr>
        <w:rFonts w:ascii="Courier New" w:hAnsi="Courier New" w:hint="default"/>
      </w:rPr>
    </w:lvl>
    <w:lvl w:ilvl="8" w:tplc="23942956">
      <w:start w:val="1"/>
      <w:numFmt w:val="bullet"/>
      <w:lvlText w:val=""/>
      <w:lvlJc w:val="left"/>
      <w:pPr>
        <w:ind w:left="6480" w:hanging="360"/>
      </w:pPr>
      <w:rPr>
        <w:rFonts w:ascii="Wingdings" w:hAnsi="Wingdings" w:hint="default"/>
      </w:rPr>
    </w:lvl>
  </w:abstractNum>
  <w:abstractNum w:abstractNumId="35" w15:restartNumberingAfterBreak="0">
    <w:nsid w:val="7F5576DF"/>
    <w:multiLevelType w:val="hybridMultilevel"/>
    <w:tmpl w:val="4FC840B2"/>
    <w:lvl w:ilvl="0" w:tplc="3BDA76EA">
      <w:start w:val="1"/>
      <w:numFmt w:val="bullet"/>
      <w:lvlText w:val=""/>
      <w:lvlJc w:val="left"/>
      <w:pPr>
        <w:ind w:left="113" w:hanging="113"/>
      </w:pPr>
      <w:rPr>
        <w:rFonts w:ascii="Symbol" w:hAnsi="Symbol" w:hint="default"/>
      </w:rPr>
    </w:lvl>
    <w:lvl w:ilvl="1" w:tplc="6DD87136">
      <w:start w:val="1"/>
      <w:numFmt w:val="bullet"/>
      <w:lvlText w:val="o"/>
      <w:lvlJc w:val="left"/>
      <w:pPr>
        <w:ind w:left="1440" w:hanging="360"/>
      </w:pPr>
      <w:rPr>
        <w:rFonts w:ascii="Courier New" w:hAnsi="Courier New" w:hint="default"/>
      </w:rPr>
    </w:lvl>
    <w:lvl w:ilvl="2" w:tplc="B6C2BCDE">
      <w:start w:val="1"/>
      <w:numFmt w:val="bullet"/>
      <w:lvlText w:val=""/>
      <w:lvlJc w:val="left"/>
      <w:pPr>
        <w:ind w:left="2160" w:hanging="360"/>
      </w:pPr>
      <w:rPr>
        <w:rFonts w:ascii="Wingdings" w:hAnsi="Wingdings" w:hint="default"/>
      </w:rPr>
    </w:lvl>
    <w:lvl w:ilvl="3" w:tplc="412CCA40">
      <w:start w:val="1"/>
      <w:numFmt w:val="bullet"/>
      <w:lvlText w:val=""/>
      <w:lvlJc w:val="left"/>
      <w:pPr>
        <w:ind w:left="2880" w:hanging="360"/>
      </w:pPr>
      <w:rPr>
        <w:rFonts w:ascii="Symbol" w:hAnsi="Symbol" w:hint="default"/>
      </w:rPr>
    </w:lvl>
    <w:lvl w:ilvl="4" w:tplc="B5A28A24">
      <w:start w:val="1"/>
      <w:numFmt w:val="bullet"/>
      <w:lvlText w:val="o"/>
      <w:lvlJc w:val="left"/>
      <w:pPr>
        <w:ind w:left="3600" w:hanging="360"/>
      </w:pPr>
      <w:rPr>
        <w:rFonts w:ascii="Courier New" w:hAnsi="Courier New" w:hint="default"/>
      </w:rPr>
    </w:lvl>
    <w:lvl w:ilvl="5" w:tplc="FFA4EFF6">
      <w:start w:val="1"/>
      <w:numFmt w:val="bullet"/>
      <w:lvlText w:val=""/>
      <w:lvlJc w:val="left"/>
      <w:pPr>
        <w:ind w:left="4320" w:hanging="360"/>
      </w:pPr>
      <w:rPr>
        <w:rFonts w:ascii="Wingdings" w:hAnsi="Wingdings" w:hint="default"/>
      </w:rPr>
    </w:lvl>
    <w:lvl w:ilvl="6" w:tplc="6C22E8E2">
      <w:start w:val="1"/>
      <w:numFmt w:val="bullet"/>
      <w:lvlText w:val=""/>
      <w:lvlJc w:val="left"/>
      <w:pPr>
        <w:ind w:left="5040" w:hanging="360"/>
      </w:pPr>
      <w:rPr>
        <w:rFonts w:ascii="Symbol" w:hAnsi="Symbol" w:hint="default"/>
      </w:rPr>
    </w:lvl>
    <w:lvl w:ilvl="7" w:tplc="B71A19EE">
      <w:start w:val="1"/>
      <w:numFmt w:val="bullet"/>
      <w:lvlText w:val="o"/>
      <w:lvlJc w:val="left"/>
      <w:pPr>
        <w:ind w:left="5760" w:hanging="360"/>
      </w:pPr>
      <w:rPr>
        <w:rFonts w:ascii="Courier New" w:hAnsi="Courier New" w:hint="default"/>
      </w:rPr>
    </w:lvl>
    <w:lvl w:ilvl="8" w:tplc="21D0892C">
      <w:start w:val="1"/>
      <w:numFmt w:val="bullet"/>
      <w:lvlText w:val=""/>
      <w:lvlJc w:val="left"/>
      <w:pPr>
        <w:ind w:left="6480" w:hanging="360"/>
      </w:pPr>
      <w:rPr>
        <w:rFonts w:ascii="Wingdings" w:hAnsi="Wingdings" w:hint="default"/>
      </w:rPr>
    </w:lvl>
  </w:abstractNum>
  <w:abstractNum w:abstractNumId="36" w15:restartNumberingAfterBreak="0">
    <w:nsid w:val="7FD6122A"/>
    <w:multiLevelType w:val="hybridMultilevel"/>
    <w:tmpl w:val="F3222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5"/>
  </w:num>
  <w:num w:numId="2">
    <w:abstractNumId w:val="4"/>
  </w:num>
  <w:num w:numId="3">
    <w:abstractNumId w:val="34"/>
  </w:num>
  <w:num w:numId="4">
    <w:abstractNumId w:val="35"/>
  </w:num>
  <w:num w:numId="5">
    <w:abstractNumId w:val="16"/>
  </w:num>
  <w:num w:numId="6">
    <w:abstractNumId w:val="7"/>
  </w:num>
  <w:num w:numId="7">
    <w:abstractNumId w:val="17"/>
  </w:num>
  <w:num w:numId="8">
    <w:abstractNumId w:val="26"/>
  </w:num>
  <w:num w:numId="9">
    <w:abstractNumId w:val="33"/>
  </w:num>
  <w:num w:numId="10">
    <w:abstractNumId w:val="21"/>
  </w:num>
  <w:num w:numId="11">
    <w:abstractNumId w:val="36"/>
  </w:num>
  <w:num w:numId="12">
    <w:abstractNumId w:val="20"/>
  </w:num>
  <w:num w:numId="13">
    <w:abstractNumId w:val="8"/>
  </w:num>
  <w:num w:numId="14">
    <w:abstractNumId w:val="30"/>
  </w:num>
  <w:num w:numId="15">
    <w:abstractNumId w:val="18"/>
  </w:num>
  <w:num w:numId="16">
    <w:abstractNumId w:val="13"/>
  </w:num>
  <w:num w:numId="17">
    <w:abstractNumId w:val="0"/>
  </w:num>
  <w:num w:numId="18">
    <w:abstractNumId w:val="27"/>
  </w:num>
  <w:num w:numId="19">
    <w:abstractNumId w:val="6"/>
  </w:num>
  <w:num w:numId="20">
    <w:abstractNumId w:val="31"/>
  </w:num>
  <w:num w:numId="21">
    <w:abstractNumId w:val="12"/>
  </w:num>
  <w:num w:numId="22">
    <w:abstractNumId w:val="3"/>
  </w:num>
  <w:num w:numId="23">
    <w:abstractNumId w:val="15"/>
  </w:num>
  <w:num w:numId="24">
    <w:abstractNumId w:val="24"/>
  </w:num>
  <w:num w:numId="25">
    <w:abstractNumId w:val="23"/>
  </w:num>
  <w:num w:numId="26">
    <w:abstractNumId w:val="10"/>
  </w:num>
  <w:num w:numId="27">
    <w:abstractNumId w:val="1"/>
  </w:num>
  <w:num w:numId="28">
    <w:abstractNumId w:val="28"/>
  </w:num>
  <w:num w:numId="29">
    <w:abstractNumId w:val="2"/>
  </w:num>
  <w:num w:numId="30">
    <w:abstractNumId w:val="29"/>
  </w:num>
  <w:num w:numId="31">
    <w:abstractNumId w:val="32"/>
  </w:num>
  <w:num w:numId="32">
    <w:abstractNumId w:val="22"/>
  </w:num>
  <w:num w:numId="33">
    <w:abstractNumId w:val="9"/>
  </w:num>
  <w:num w:numId="34">
    <w:abstractNumId w:val="5"/>
  </w:num>
  <w:num w:numId="35">
    <w:abstractNumId w:val="11"/>
  </w:num>
  <w:num w:numId="36">
    <w:abstractNumId w:val="14"/>
  </w:num>
  <w:num w:numId="37">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36929"/>
    <w:rsid w:val="000421FE"/>
    <w:rsid w:val="00060604"/>
    <w:rsid w:val="000634C4"/>
    <w:rsid w:val="000808DF"/>
    <w:rsid w:val="000A049A"/>
    <w:rsid w:val="000B6D45"/>
    <w:rsid w:val="000D11AC"/>
    <w:rsid w:val="000F7262"/>
    <w:rsid w:val="00104CB5"/>
    <w:rsid w:val="00116B03"/>
    <w:rsid w:val="001576F6"/>
    <w:rsid w:val="0016054A"/>
    <w:rsid w:val="00160BAD"/>
    <w:rsid w:val="001B0DB5"/>
    <w:rsid w:val="001D1013"/>
    <w:rsid w:val="00232425"/>
    <w:rsid w:val="00246E8E"/>
    <w:rsid w:val="00273AE9"/>
    <w:rsid w:val="002A1423"/>
    <w:rsid w:val="002C0E4F"/>
    <w:rsid w:val="002C2541"/>
    <w:rsid w:val="002C5BCF"/>
    <w:rsid w:val="002C6951"/>
    <w:rsid w:val="002E14AE"/>
    <w:rsid w:val="0037443E"/>
    <w:rsid w:val="00383A0E"/>
    <w:rsid w:val="003E49DF"/>
    <w:rsid w:val="00417BA6"/>
    <w:rsid w:val="00423E95"/>
    <w:rsid w:val="004400F9"/>
    <w:rsid w:val="0044317A"/>
    <w:rsid w:val="00511C78"/>
    <w:rsid w:val="0051387D"/>
    <w:rsid w:val="00524541"/>
    <w:rsid w:val="00541DE9"/>
    <w:rsid w:val="00544CB9"/>
    <w:rsid w:val="005912D0"/>
    <w:rsid w:val="005A19A6"/>
    <w:rsid w:val="005B03F6"/>
    <w:rsid w:val="005F7E36"/>
    <w:rsid w:val="006463FC"/>
    <w:rsid w:val="00650CF8"/>
    <w:rsid w:val="0068045C"/>
    <w:rsid w:val="006857DA"/>
    <w:rsid w:val="006C2018"/>
    <w:rsid w:val="006E4C97"/>
    <w:rsid w:val="007827F0"/>
    <w:rsid w:val="008449E8"/>
    <w:rsid w:val="00856F76"/>
    <w:rsid w:val="008A3E2C"/>
    <w:rsid w:val="008A5611"/>
    <w:rsid w:val="008B50A9"/>
    <w:rsid w:val="008E5F33"/>
    <w:rsid w:val="008F53E9"/>
    <w:rsid w:val="00963A1D"/>
    <w:rsid w:val="009C0F92"/>
    <w:rsid w:val="009C309E"/>
    <w:rsid w:val="009D5214"/>
    <w:rsid w:val="00A1044C"/>
    <w:rsid w:val="00A45AB9"/>
    <w:rsid w:val="00AB1AD9"/>
    <w:rsid w:val="00AC27A1"/>
    <w:rsid w:val="00AE5D67"/>
    <w:rsid w:val="00AF415E"/>
    <w:rsid w:val="00B04688"/>
    <w:rsid w:val="00B21BD0"/>
    <w:rsid w:val="00B2534C"/>
    <w:rsid w:val="00B3451B"/>
    <w:rsid w:val="00B41E80"/>
    <w:rsid w:val="00B53CFA"/>
    <w:rsid w:val="00BF4016"/>
    <w:rsid w:val="00C309A5"/>
    <w:rsid w:val="00C365A3"/>
    <w:rsid w:val="00C827EA"/>
    <w:rsid w:val="00C95D67"/>
    <w:rsid w:val="00CA04CD"/>
    <w:rsid w:val="00D07D7C"/>
    <w:rsid w:val="00D66B30"/>
    <w:rsid w:val="00DD0A45"/>
    <w:rsid w:val="00DE2237"/>
    <w:rsid w:val="00E04AA8"/>
    <w:rsid w:val="00E072C9"/>
    <w:rsid w:val="00E35014"/>
    <w:rsid w:val="00E66230"/>
    <w:rsid w:val="00E71B46"/>
    <w:rsid w:val="00ED2D95"/>
    <w:rsid w:val="00ED485E"/>
    <w:rsid w:val="00F60A1F"/>
    <w:rsid w:val="00F643BF"/>
    <w:rsid w:val="00F72963"/>
    <w:rsid w:val="00F74A03"/>
    <w:rsid w:val="00FB411D"/>
    <w:rsid w:val="00FC0324"/>
    <w:rsid w:val="00FC54C2"/>
    <w:rsid w:val="00FE3400"/>
    <w:rsid w:val="02F6749E"/>
    <w:rsid w:val="082917B1"/>
    <w:rsid w:val="09C4E812"/>
    <w:rsid w:val="11E53D4D"/>
    <w:rsid w:val="15BA3914"/>
    <w:rsid w:val="1AB5A672"/>
    <w:rsid w:val="1C2A4409"/>
    <w:rsid w:val="1CB37829"/>
    <w:rsid w:val="1F0D4344"/>
    <w:rsid w:val="1F4F69F2"/>
    <w:rsid w:val="2282A153"/>
    <w:rsid w:val="244B4DE1"/>
    <w:rsid w:val="279C1700"/>
    <w:rsid w:val="27E803D1"/>
    <w:rsid w:val="291EBF04"/>
    <w:rsid w:val="2937E761"/>
    <w:rsid w:val="30159086"/>
    <w:rsid w:val="32E8773F"/>
    <w:rsid w:val="34DAC543"/>
    <w:rsid w:val="3555349E"/>
    <w:rsid w:val="36E73414"/>
    <w:rsid w:val="3799126D"/>
    <w:rsid w:val="3A28A5C1"/>
    <w:rsid w:val="3ABA27F3"/>
    <w:rsid w:val="3BC47622"/>
    <w:rsid w:val="3D2A16EB"/>
    <w:rsid w:val="3DE97688"/>
    <w:rsid w:val="3EE2EE87"/>
    <w:rsid w:val="3FAC11D8"/>
    <w:rsid w:val="4040A49A"/>
    <w:rsid w:val="40C8C956"/>
    <w:rsid w:val="412EB9DC"/>
    <w:rsid w:val="498FBC62"/>
    <w:rsid w:val="4C3EC1A1"/>
    <w:rsid w:val="4E862E94"/>
    <w:rsid w:val="4F216EE0"/>
    <w:rsid w:val="50A6B2FF"/>
    <w:rsid w:val="565C16C8"/>
    <w:rsid w:val="56A4F246"/>
    <w:rsid w:val="56B8202F"/>
    <w:rsid w:val="589FF497"/>
    <w:rsid w:val="58D5A8ED"/>
    <w:rsid w:val="60AA84C0"/>
    <w:rsid w:val="65CA2D24"/>
    <w:rsid w:val="67223586"/>
    <w:rsid w:val="69FFDAFD"/>
    <w:rsid w:val="6A59D648"/>
    <w:rsid w:val="6BF5A6A9"/>
    <w:rsid w:val="6DF75EEF"/>
    <w:rsid w:val="73A588D2"/>
    <w:rsid w:val="73B31D46"/>
    <w:rsid w:val="77FF2B31"/>
    <w:rsid w:val="79794A78"/>
    <w:rsid w:val="7C793757"/>
    <w:rsid w:val="7CE66509"/>
    <w:rsid w:val="7EA1D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docId w15:val="{82811FA0-52EA-4BA4-9F12-B9C7D4A11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paragraph" w:styleId="Heading2">
    <w:name w:val="heading 2"/>
    <w:basedOn w:val="Normal"/>
    <w:link w:val="Heading2Char"/>
    <w:uiPriority w:val="9"/>
    <w:qFormat/>
    <w:rsid w:val="00C95D6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036929"/>
    <w:pPr>
      <w:ind w:left="720"/>
      <w:contextualSpacing/>
    </w:pPr>
  </w:style>
  <w:style w:type="paragraph" w:customStyle="1" w:styleId="paragraph">
    <w:name w:val="paragraph"/>
    <w:basedOn w:val="Normal"/>
    <w:rsid w:val="000369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36929"/>
  </w:style>
  <w:style w:type="character" w:customStyle="1" w:styleId="eop">
    <w:name w:val="eop"/>
    <w:basedOn w:val="DefaultParagraphFont"/>
    <w:rsid w:val="00036929"/>
  </w:style>
  <w:style w:type="paragraph" w:customStyle="1" w:styleId="Default">
    <w:name w:val="Default"/>
    <w:rsid w:val="00DE223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E2237"/>
    <w:rPr>
      <w:color w:val="0000FF" w:themeColor="hyperlink"/>
      <w:u w:val="single"/>
    </w:rPr>
  </w:style>
  <w:style w:type="paragraph" w:styleId="BalloonText">
    <w:name w:val="Balloon Text"/>
    <w:basedOn w:val="Normal"/>
    <w:link w:val="BalloonTextChar"/>
    <w:uiPriority w:val="99"/>
    <w:semiHidden/>
    <w:unhideWhenUsed/>
    <w:rsid w:val="00DE22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237"/>
    <w:rPr>
      <w:rFonts w:ascii="Segoe UI" w:hAnsi="Segoe UI" w:cs="Segoe UI"/>
      <w:sz w:val="18"/>
      <w:szCs w:val="18"/>
    </w:rPr>
  </w:style>
  <w:style w:type="character" w:customStyle="1" w:styleId="Heading2Char">
    <w:name w:val="Heading 2 Char"/>
    <w:basedOn w:val="DefaultParagraphFont"/>
    <w:link w:val="Heading2"/>
    <w:uiPriority w:val="9"/>
    <w:rsid w:val="00C95D67"/>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95D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C95D67"/>
    <w:rPr>
      <w:i/>
      <w:iCs/>
    </w:rPr>
  </w:style>
  <w:style w:type="character" w:styleId="FollowedHyperlink">
    <w:name w:val="FollowedHyperlink"/>
    <w:basedOn w:val="DefaultParagraphFont"/>
    <w:uiPriority w:val="99"/>
    <w:semiHidden/>
    <w:unhideWhenUsed/>
    <w:rsid w:val="00B345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39497">
      <w:bodyDiv w:val="1"/>
      <w:marLeft w:val="0"/>
      <w:marRight w:val="0"/>
      <w:marTop w:val="0"/>
      <w:marBottom w:val="0"/>
      <w:divBdr>
        <w:top w:val="none" w:sz="0" w:space="0" w:color="auto"/>
        <w:left w:val="none" w:sz="0" w:space="0" w:color="auto"/>
        <w:bottom w:val="none" w:sz="0" w:space="0" w:color="auto"/>
        <w:right w:val="none" w:sz="0" w:space="0" w:color="auto"/>
      </w:divBdr>
      <w:divsChild>
        <w:div w:id="163664184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38117016">
      <w:bodyDiv w:val="1"/>
      <w:marLeft w:val="0"/>
      <w:marRight w:val="0"/>
      <w:marTop w:val="0"/>
      <w:marBottom w:val="0"/>
      <w:divBdr>
        <w:top w:val="none" w:sz="0" w:space="0" w:color="auto"/>
        <w:left w:val="none" w:sz="0" w:space="0" w:color="auto"/>
        <w:bottom w:val="none" w:sz="0" w:space="0" w:color="auto"/>
        <w:right w:val="none" w:sz="0" w:space="0" w:color="auto"/>
      </w:divBdr>
    </w:div>
    <w:div w:id="178275562">
      <w:bodyDiv w:val="1"/>
      <w:marLeft w:val="0"/>
      <w:marRight w:val="0"/>
      <w:marTop w:val="0"/>
      <w:marBottom w:val="0"/>
      <w:divBdr>
        <w:top w:val="none" w:sz="0" w:space="0" w:color="auto"/>
        <w:left w:val="none" w:sz="0" w:space="0" w:color="auto"/>
        <w:bottom w:val="none" w:sz="0" w:space="0" w:color="auto"/>
        <w:right w:val="none" w:sz="0" w:space="0" w:color="auto"/>
      </w:divBdr>
    </w:div>
    <w:div w:id="456528029">
      <w:bodyDiv w:val="1"/>
      <w:marLeft w:val="0"/>
      <w:marRight w:val="0"/>
      <w:marTop w:val="0"/>
      <w:marBottom w:val="0"/>
      <w:divBdr>
        <w:top w:val="none" w:sz="0" w:space="0" w:color="auto"/>
        <w:left w:val="none" w:sz="0" w:space="0" w:color="auto"/>
        <w:bottom w:val="none" w:sz="0" w:space="0" w:color="auto"/>
        <w:right w:val="none" w:sz="0" w:space="0" w:color="auto"/>
      </w:divBdr>
      <w:divsChild>
        <w:div w:id="764767283">
          <w:marLeft w:val="0"/>
          <w:marRight w:val="0"/>
          <w:marTop w:val="0"/>
          <w:marBottom w:val="0"/>
          <w:divBdr>
            <w:top w:val="none" w:sz="0" w:space="0" w:color="auto"/>
            <w:left w:val="none" w:sz="0" w:space="0" w:color="auto"/>
            <w:bottom w:val="none" w:sz="0" w:space="0" w:color="auto"/>
            <w:right w:val="none" w:sz="0" w:space="0" w:color="auto"/>
          </w:divBdr>
        </w:div>
        <w:div w:id="2124227697">
          <w:marLeft w:val="0"/>
          <w:marRight w:val="0"/>
          <w:marTop w:val="0"/>
          <w:marBottom w:val="0"/>
          <w:divBdr>
            <w:top w:val="none" w:sz="0" w:space="0" w:color="auto"/>
            <w:left w:val="none" w:sz="0" w:space="0" w:color="auto"/>
            <w:bottom w:val="none" w:sz="0" w:space="0" w:color="auto"/>
            <w:right w:val="none" w:sz="0" w:space="0" w:color="auto"/>
          </w:divBdr>
        </w:div>
      </w:divsChild>
    </w:div>
    <w:div w:id="547180073">
      <w:bodyDiv w:val="1"/>
      <w:marLeft w:val="0"/>
      <w:marRight w:val="0"/>
      <w:marTop w:val="0"/>
      <w:marBottom w:val="0"/>
      <w:divBdr>
        <w:top w:val="none" w:sz="0" w:space="0" w:color="auto"/>
        <w:left w:val="none" w:sz="0" w:space="0" w:color="auto"/>
        <w:bottom w:val="none" w:sz="0" w:space="0" w:color="auto"/>
        <w:right w:val="none" w:sz="0" w:space="0" w:color="auto"/>
      </w:divBdr>
    </w:div>
    <w:div w:id="744037269">
      <w:bodyDiv w:val="1"/>
      <w:marLeft w:val="0"/>
      <w:marRight w:val="0"/>
      <w:marTop w:val="0"/>
      <w:marBottom w:val="0"/>
      <w:divBdr>
        <w:top w:val="none" w:sz="0" w:space="0" w:color="auto"/>
        <w:left w:val="none" w:sz="0" w:space="0" w:color="auto"/>
        <w:bottom w:val="none" w:sz="0" w:space="0" w:color="auto"/>
        <w:right w:val="none" w:sz="0" w:space="0" w:color="auto"/>
      </w:divBdr>
      <w:divsChild>
        <w:div w:id="1084297899">
          <w:marLeft w:val="0"/>
          <w:marRight w:val="0"/>
          <w:marTop w:val="0"/>
          <w:marBottom w:val="0"/>
          <w:divBdr>
            <w:top w:val="none" w:sz="0" w:space="0" w:color="auto"/>
            <w:left w:val="none" w:sz="0" w:space="0" w:color="auto"/>
            <w:bottom w:val="none" w:sz="0" w:space="0" w:color="auto"/>
            <w:right w:val="none" w:sz="0" w:space="0" w:color="auto"/>
          </w:divBdr>
        </w:div>
        <w:div w:id="961887724">
          <w:marLeft w:val="0"/>
          <w:marRight w:val="0"/>
          <w:marTop w:val="0"/>
          <w:marBottom w:val="0"/>
          <w:divBdr>
            <w:top w:val="none" w:sz="0" w:space="0" w:color="auto"/>
            <w:left w:val="none" w:sz="0" w:space="0" w:color="auto"/>
            <w:bottom w:val="none" w:sz="0" w:space="0" w:color="auto"/>
            <w:right w:val="none" w:sz="0" w:space="0" w:color="auto"/>
          </w:divBdr>
        </w:div>
      </w:divsChild>
    </w:div>
    <w:div w:id="767458929">
      <w:bodyDiv w:val="1"/>
      <w:marLeft w:val="0"/>
      <w:marRight w:val="0"/>
      <w:marTop w:val="0"/>
      <w:marBottom w:val="0"/>
      <w:divBdr>
        <w:top w:val="none" w:sz="0" w:space="0" w:color="auto"/>
        <w:left w:val="none" w:sz="0" w:space="0" w:color="auto"/>
        <w:bottom w:val="none" w:sz="0" w:space="0" w:color="auto"/>
        <w:right w:val="none" w:sz="0" w:space="0" w:color="auto"/>
      </w:divBdr>
    </w:div>
    <w:div w:id="815998420">
      <w:bodyDiv w:val="1"/>
      <w:marLeft w:val="0"/>
      <w:marRight w:val="0"/>
      <w:marTop w:val="0"/>
      <w:marBottom w:val="0"/>
      <w:divBdr>
        <w:top w:val="none" w:sz="0" w:space="0" w:color="auto"/>
        <w:left w:val="none" w:sz="0" w:space="0" w:color="auto"/>
        <w:bottom w:val="none" w:sz="0" w:space="0" w:color="auto"/>
        <w:right w:val="none" w:sz="0" w:space="0" w:color="auto"/>
      </w:divBdr>
    </w:div>
    <w:div w:id="929117624">
      <w:bodyDiv w:val="1"/>
      <w:marLeft w:val="0"/>
      <w:marRight w:val="0"/>
      <w:marTop w:val="0"/>
      <w:marBottom w:val="0"/>
      <w:divBdr>
        <w:top w:val="none" w:sz="0" w:space="0" w:color="auto"/>
        <w:left w:val="none" w:sz="0" w:space="0" w:color="auto"/>
        <w:bottom w:val="none" w:sz="0" w:space="0" w:color="auto"/>
        <w:right w:val="none" w:sz="0" w:space="0" w:color="auto"/>
      </w:divBdr>
    </w:div>
    <w:div w:id="986008146">
      <w:bodyDiv w:val="1"/>
      <w:marLeft w:val="0"/>
      <w:marRight w:val="0"/>
      <w:marTop w:val="0"/>
      <w:marBottom w:val="0"/>
      <w:divBdr>
        <w:top w:val="none" w:sz="0" w:space="0" w:color="auto"/>
        <w:left w:val="none" w:sz="0" w:space="0" w:color="auto"/>
        <w:bottom w:val="none" w:sz="0" w:space="0" w:color="auto"/>
        <w:right w:val="none" w:sz="0" w:space="0" w:color="auto"/>
      </w:divBdr>
    </w:div>
    <w:div w:id="1120492885">
      <w:bodyDiv w:val="1"/>
      <w:marLeft w:val="0"/>
      <w:marRight w:val="0"/>
      <w:marTop w:val="0"/>
      <w:marBottom w:val="0"/>
      <w:divBdr>
        <w:top w:val="none" w:sz="0" w:space="0" w:color="auto"/>
        <w:left w:val="none" w:sz="0" w:space="0" w:color="auto"/>
        <w:bottom w:val="none" w:sz="0" w:space="0" w:color="auto"/>
        <w:right w:val="none" w:sz="0" w:space="0" w:color="auto"/>
      </w:divBdr>
    </w:div>
    <w:div w:id="1338072976">
      <w:bodyDiv w:val="1"/>
      <w:marLeft w:val="0"/>
      <w:marRight w:val="0"/>
      <w:marTop w:val="0"/>
      <w:marBottom w:val="0"/>
      <w:divBdr>
        <w:top w:val="none" w:sz="0" w:space="0" w:color="auto"/>
        <w:left w:val="none" w:sz="0" w:space="0" w:color="auto"/>
        <w:bottom w:val="none" w:sz="0" w:space="0" w:color="auto"/>
        <w:right w:val="none" w:sz="0" w:space="0" w:color="auto"/>
      </w:divBdr>
    </w:div>
    <w:div w:id="1444225594">
      <w:bodyDiv w:val="1"/>
      <w:marLeft w:val="0"/>
      <w:marRight w:val="0"/>
      <w:marTop w:val="0"/>
      <w:marBottom w:val="0"/>
      <w:divBdr>
        <w:top w:val="none" w:sz="0" w:space="0" w:color="auto"/>
        <w:left w:val="none" w:sz="0" w:space="0" w:color="auto"/>
        <w:bottom w:val="none" w:sz="0" w:space="0" w:color="auto"/>
        <w:right w:val="none" w:sz="0" w:space="0" w:color="auto"/>
      </w:divBdr>
    </w:div>
    <w:div w:id="1711999816">
      <w:bodyDiv w:val="1"/>
      <w:marLeft w:val="0"/>
      <w:marRight w:val="0"/>
      <w:marTop w:val="0"/>
      <w:marBottom w:val="0"/>
      <w:divBdr>
        <w:top w:val="none" w:sz="0" w:space="0" w:color="auto"/>
        <w:left w:val="none" w:sz="0" w:space="0" w:color="auto"/>
        <w:bottom w:val="none" w:sz="0" w:space="0" w:color="auto"/>
        <w:right w:val="none" w:sz="0" w:space="0" w:color="auto"/>
      </w:divBdr>
    </w:div>
    <w:div w:id="1809086575">
      <w:bodyDiv w:val="1"/>
      <w:marLeft w:val="0"/>
      <w:marRight w:val="0"/>
      <w:marTop w:val="0"/>
      <w:marBottom w:val="0"/>
      <w:divBdr>
        <w:top w:val="none" w:sz="0" w:space="0" w:color="auto"/>
        <w:left w:val="none" w:sz="0" w:space="0" w:color="auto"/>
        <w:bottom w:val="none" w:sz="0" w:space="0" w:color="auto"/>
        <w:right w:val="none" w:sz="0" w:space="0" w:color="auto"/>
      </w:divBdr>
    </w:div>
    <w:div w:id="1823307825">
      <w:bodyDiv w:val="1"/>
      <w:marLeft w:val="0"/>
      <w:marRight w:val="0"/>
      <w:marTop w:val="0"/>
      <w:marBottom w:val="0"/>
      <w:divBdr>
        <w:top w:val="none" w:sz="0" w:space="0" w:color="auto"/>
        <w:left w:val="none" w:sz="0" w:space="0" w:color="auto"/>
        <w:bottom w:val="none" w:sz="0" w:space="0" w:color="auto"/>
        <w:right w:val="none" w:sz="0" w:space="0" w:color="auto"/>
      </w:divBdr>
      <w:divsChild>
        <w:div w:id="102579891">
          <w:marLeft w:val="0"/>
          <w:marRight w:val="0"/>
          <w:marTop w:val="0"/>
          <w:marBottom w:val="0"/>
          <w:divBdr>
            <w:top w:val="none" w:sz="0" w:space="0" w:color="auto"/>
            <w:left w:val="none" w:sz="0" w:space="0" w:color="auto"/>
            <w:bottom w:val="none" w:sz="0" w:space="0" w:color="auto"/>
            <w:right w:val="none" w:sz="0" w:space="0" w:color="auto"/>
          </w:divBdr>
        </w:div>
        <w:div w:id="1698967308">
          <w:marLeft w:val="0"/>
          <w:marRight w:val="0"/>
          <w:marTop w:val="0"/>
          <w:marBottom w:val="0"/>
          <w:divBdr>
            <w:top w:val="none" w:sz="0" w:space="0" w:color="auto"/>
            <w:left w:val="none" w:sz="0" w:space="0" w:color="auto"/>
            <w:bottom w:val="none" w:sz="0" w:space="0" w:color="auto"/>
            <w:right w:val="none" w:sz="0" w:space="0" w:color="auto"/>
          </w:divBdr>
        </w:div>
        <w:div w:id="114951932">
          <w:marLeft w:val="0"/>
          <w:marRight w:val="0"/>
          <w:marTop w:val="0"/>
          <w:marBottom w:val="0"/>
          <w:divBdr>
            <w:top w:val="none" w:sz="0" w:space="0" w:color="auto"/>
            <w:left w:val="none" w:sz="0" w:space="0" w:color="auto"/>
            <w:bottom w:val="none" w:sz="0" w:space="0" w:color="auto"/>
            <w:right w:val="none" w:sz="0" w:space="0" w:color="auto"/>
          </w:divBdr>
        </w:div>
        <w:div w:id="1859855573">
          <w:marLeft w:val="0"/>
          <w:marRight w:val="0"/>
          <w:marTop w:val="0"/>
          <w:marBottom w:val="0"/>
          <w:divBdr>
            <w:top w:val="none" w:sz="0" w:space="0" w:color="auto"/>
            <w:left w:val="none" w:sz="0" w:space="0" w:color="auto"/>
            <w:bottom w:val="none" w:sz="0" w:space="0" w:color="auto"/>
            <w:right w:val="none" w:sz="0" w:space="0" w:color="auto"/>
          </w:divBdr>
        </w:div>
        <w:div w:id="354497756">
          <w:marLeft w:val="0"/>
          <w:marRight w:val="0"/>
          <w:marTop w:val="0"/>
          <w:marBottom w:val="0"/>
          <w:divBdr>
            <w:top w:val="none" w:sz="0" w:space="0" w:color="auto"/>
            <w:left w:val="none" w:sz="0" w:space="0" w:color="auto"/>
            <w:bottom w:val="none" w:sz="0" w:space="0" w:color="auto"/>
            <w:right w:val="none" w:sz="0" w:space="0" w:color="auto"/>
          </w:divBdr>
        </w:div>
      </w:divsChild>
    </w:div>
    <w:div w:id="184323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bc.co.uk/bitesize/guides/zvxtgwx/revision/8"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youtube.com/watch?v=P-6a25Yo2wE" TargetMode="External"/><Relationship Id="rId17" Type="http://schemas.openxmlformats.org/officeDocument/2006/relationships/hyperlink" Target="https://www.bbc.co.uk/teach/school-radio/assemblies-ks1-ks2-lent/zy6br2p" TargetMode="External"/><Relationship Id="rId2" Type="http://schemas.openxmlformats.org/officeDocument/2006/relationships/customXml" Target="../customXml/item2.xml"/><Relationship Id="rId16" Type="http://schemas.openxmlformats.org/officeDocument/2006/relationships/hyperlink" Target="https://www.bbc.co.uk/bitesize/topics/ztkxpv4/articles/z77jf4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iblegateway.com/passage/?search=Matthew+4%3A1-11&amp;version=GNT" TargetMode="External"/><Relationship Id="rId5" Type="http://schemas.openxmlformats.org/officeDocument/2006/relationships/styles" Target="styles.xml"/><Relationship Id="rId15" Type="http://schemas.openxmlformats.org/officeDocument/2006/relationships/hyperlink" Target="https://cafod.org.uk/Education/Primary-teaching-resources/Romero" TargetMode="External"/><Relationship Id="rId10" Type="http://schemas.openxmlformats.org/officeDocument/2006/relationships/hyperlink" Target="https://thereadingadvicehub.com/wp-content/uploads/2019/08/Word-Map-Graphic-Template-4.jpg"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kids.britannica.com/students/article/agape/6047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b6edcf0-096f-450a-9413-b3ee8124e38f">
      <UserInfo>
        <DisplayName/>
        <AccountId xsi:nil="true"/>
        <AccountType/>
      </UserInfo>
    </SharedWithUsers>
    <MediaLengthInSeconds xmlns="25d7fb35-1c07-44f0-bab4-92112deef808" xsi:nil="true"/>
  </documentManagement>
</p:properties>
</file>

<file path=customXml/itemProps1.xml><?xml version="1.0" encoding="utf-8"?>
<ds:datastoreItem xmlns:ds="http://schemas.openxmlformats.org/officeDocument/2006/customXml" ds:itemID="{7D918CAE-A986-4B51-AE8A-CCDE62892003}">
  <ds:schemaRefs>
    <ds:schemaRef ds:uri="http://schemas.microsoft.com/sharepoint/v3/contenttype/forms"/>
  </ds:schemaRefs>
</ds:datastoreItem>
</file>

<file path=customXml/itemProps2.xml><?xml version="1.0" encoding="utf-8"?>
<ds:datastoreItem xmlns:ds="http://schemas.openxmlformats.org/officeDocument/2006/customXml" ds:itemID="{E4D9C5BC-679D-411D-992E-CCA3E3B81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68440A-B744-42F7-A2CF-B18B17876DD3}">
  <ds:schemaRefs>
    <ds:schemaRef ds:uri="http://purl.org/dc/elements/1.1/"/>
    <ds:schemaRef ds:uri="http://schemas.microsoft.com/office/2006/metadata/properties"/>
    <ds:schemaRef ds:uri="http://schemas.microsoft.com/office/2006/documentManagement/types"/>
    <ds:schemaRef ds:uri="http://www.w3.org/XML/1998/namespace"/>
    <ds:schemaRef ds:uri="bb6edcf0-096f-450a-9413-b3ee8124e38f"/>
    <ds:schemaRef ds:uri="http://purl.org/dc/terms/"/>
    <ds:schemaRef ds:uri="http://schemas.microsoft.com/office/infopath/2007/PartnerControls"/>
    <ds:schemaRef ds:uri="http://schemas.openxmlformats.org/package/2006/metadata/core-properties"/>
    <ds:schemaRef ds:uri="25d7fb35-1c07-44f0-bab4-92112deef80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1605</Words>
  <Characters>9149</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Barnes-D'Arcy</dc:creator>
  <cp:lastModifiedBy>Gemma Callaghan</cp:lastModifiedBy>
  <cp:revision>2</cp:revision>
  <dcterms:created xsi:type="dcterms:W3CDTF">2024-06-06T14:06:00Z</dcterms:created>
  <dcterms:modified xsi:type="dcterms:W3CDTF">2024-06-06T14:06:00Z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Order">
    <vt:r8>4700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