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14:paraId="544311B5" w14:textId="77777777" w:rsidTr="1BB2A629">
        <w:tc>
          <w:tcPr>
            <w:tcW w:w="5000" w:type="pct"/>
            <w:shd w:val="clear" w:color="auto" w:fill="EEECE1" w:themeFill="background2"/>
          </w:tcPr>
          <w:p w14:paraId="4AA9CE9C" w14:textId="7B6AB262" w:rsidR="00A1044C" w:rsidRPr="002E14AE" w:rsidRDefault="007827F0" w:rsidP="7DE8B99B">
            <w:pPr>
              <w:rPr>
                <w:rFonts w:asciiTheme="minorHAnsi" w:hAnsiTheme="minorHAnsi"/>
                <w:sz w:val="24"/>
                <w:szCs w:val="24"/>
                <w:u w:val="single"/>
              </w:rPr>
            </w:pPr>
            <w:r w:rsidRPr="7DE8B99B">
              <w:rPr>
                <w:rFonts w:asciiTheme="minorHAnsi" w:hAnsiTheme="minorHAnsi"/>
                <w:b/>
                <w:bCs/>
                <w:sz w:val="24"/>
                <w:szCs w:val="24"/>
                <w:u w:val="single"/>
              </w:rPr>
              <w:t>Subject:</w:t>
            </w:r>
            <w:r w:rsidR="00036929" w:rsidRPr="7DE8B99B">
              <w:rPr>
                <w:rFonts w:asciiTheme="minorHAnsi" w:hAnsiTheme="minorHAnsi"/>
                <w:sz w:val="24"/>
                <w:szCs w:val="24"/>
                <w:u w:val="single"/>
              </w:rPr>
              <w:t xml:space="preserve"> </w:t>
            </w:r>
            <w:r w:rsidR="00556744">
              <w:rPr>
                <w:rFonts w:asciiTheme="minorHAnsi" w:hAnsiTheme="minorHAnsi"/>
                <w:sz w:val="24"/>
                <w:szCs w:val="24"/>
                <w:u w:val="single"/>
              </w:rPr>
              <w:t xml:space="preserve">Phase 3 Unit 5 </w:t>
            </w:r>
            <w:bookmarkStart w:id="0" w:name="_GoBack"/>
            <w:bookmarkEnd w:id="0"/>
            <w:r w:rsidR="00300499" w:rsidRPr="7DE8B99B">
              <w:rPr>
                <w:rFonts w:asciiTheme="minorHAnsi" w:hAnsiTheme="minorHAnsi"/>
                <w:sz w:val="24"/>
                <w:szCs w:val="24"/>
                <w:u w:val="single"/>
              </w:rPr>
              <w:t>Year B</w:t>
            </w:r>
            <w:r w:rsidR="002E14AE" w:rsidRPr="7DE8B99B">
              <w:rPr>
                <w:rFonts w:asciiTheme="minorHAnsi" w:hAnsiTheme="minorHAnsi"/>
                <w:sz w:val="24"/>
                <w:szCs w:val="24"/>
                <w:u w:val="single"/>
              </w:rPr>
              <w:t xml:space="preserve"> </w:t>
            </w:r>
            <w:r w:rsidR="00036929" w:rsidRPr="7DE8B99B">
              <w:rPr>
                <w:rFonts w:asciiTheme="minorHAnsi" w:hAnsiTheme="minorHAnsi"/>
                <w:sz w:val="24"/>
                <w:szCs w:val="24"/>
                <w:u w:val="single"/>
              </w:rPr>
              <w:t>RE and World Views</w:t>
            </w:r>
            <w:r w:rsidR="00963A1D" w:rsidRPr="7DE8B99B">
              <w:rPr>
                <w:rFonts w:asciiTheme="minorHAnsi" w:hAnsiTheme="minorHAnsi"/>
                <w:sz w:val="24"/>
                <w:szCs w:val="24"/>
                <w:u w:val="single"/>
              </w:rPr>
              <w:t xml:space="preserve"> – </w:t>
            </w:r>
            <w:r w:rsidR="009A6AD3" w:rsidRPr="7DE8B99B">
              <w:rPr>
                <w:rFonts w:asciiTheme="minorHAnsi" w:hAnsiTheme="minorHAnsi"/>
                <w:sz w:val="24"/>
                <w:szCs w:val="24"/>
                <w:u w:val="single"/>
              </w:rPr>
              <w:t>Christianity (Jesus</w:t>
            </w:r>
            <w:r w:rsidR="003C46CC" w:rsidRPr="7DE8B99B">
              <w:rPr>
                <w:rFonts w:asciiTheme="minorHAnsi" w:hAnsiTheme="minorHAnsi"/>
                <w:sz w:val="24"/>
                <w:szCs w:val="24"/>
                <w:u w:val="single"/>
              </w:rPr>
              <w:t>)</w:t>
            </w:r>
          </w:p>
          <w:p w14:paraId="5E60DD56" w14:textId="16E36E20" w:rsidR="00D07D7C" w:rsidRPr="0068045C" w:rsidRDefault="00D07D7C" w:rsidP="00D07D7C">
            <w:pPr>
              <w:pStyle w:val="paragraph"/>
              <w:spacing w:before="0" w:beforeAutospacing="0" w:after="0" w:afterAutospacing="0"/>
              <w:textAlignment w:val="baseline"/>
              <w:rPr>
                <w:rFonts w:asciiTheme="minorHAnsi" w:hAnsiTheme="minorHAnsi" w:cs="Tahoma"/>
                <w:sz w:val="18"/>
                <w:szCs w:val="18"/>
              </w:rPr>
            </w:pPr>
            <w:r w:rsidRPr="0068045C">
              <w:rPr>
                <w:rStyle w:val="normaltextrun"/>
                <w:rFonts w:asciiTheme="minorHAnsi" w:hAnsiTheme="minorHAnsi" w:cs="Tahoma"/>
                <w:b/>
                <w:bCs/>
                <w:sz w:val="22"/>
                <w:szCs w:val="22"/>
              </w:rPr>
              <w:t>Key Question</w:t>
            </w:r>
            <w:r w:rsidRPr="0068045C">
              <w:rPr>
                <w:rStyle w:val="normaltextrun"/>
                <w:rFonts w:asciiTheme="minorHAnsi" w:hAnsiTheme="minorHAnsi" w:cs="Tahoma"/>
                <w:sz w:val="22"/>
                <w:szCs w:val="22"/>
              </w:rPr>
              <w:t> (to be used all year):  </w:t>
            </w:r>
            <w:r w:rsidR="00300499">
              <w:rPr>
                <w:rStyle w:val="normaltextrun"/>
                <w:rFonts w:ascii="Calibri" w:hAnsi="Calibri"/>
                <w:color w:val="000000"/>
                <w:sz w:val="22"/>
                <w:szCs w:val="22"/>
                <w:bdr w:val="none" w:sz="0" w:space="0" w:color="auto" w:frame="1"/>
              </w:rPr>
              <w:t>Is life like a journey?</w:t>
            </w:r>
          </w:p>
          <w:p w14:paraId="4518154B" w14:textId="39EC274F" w:rsidR="00D07D7C" w:rsidRPr="003C46CC" w:rsidRDefault="00D07D7C" w:rsidP="00D07D7C">
            <w:pPr>
              <w:pStyle w:val="paragraph"/>
              <w:spacing w:before="0" w:beforeAutospacing="0" w:after="0" w:afterAutospacing="0"/>
              <w:textAlignment w:val="baseline"/>
              <w:rPr>
                <w:rFonts w:asciiTheme="minorHAnsi" w:hAnsiTheme="minorHAnsi" w:cstheme="minorHAnsi"/>
                <w:sz w:val="18"/>
                <w:szCs w:val="18"/>
              </w:rPr>
            </w:pPr>
            <w:r w:rsidRPr="0068045C">
              <w:rPr>
                <w:rStyle w:val="normaltextrun"/>
                <w:rFonts w:asciiTheme="minorHAnsi" w:hAnsiTheme="minorHAnsi" w:cs="Tahoma"/>
                <w:b/>
                <w:bCs/>
                <w:sz w:val="22"/>
                <w:szCs w:val="22"/>
              </w:rPr>
              <w:t>Focus Question</w:t>
            </w:r>
            <w:r w:rsidRPr="0068045C">
              <w:rPr>
                <w:rStyle w:val="normaltextrun"/>
                <w:rFonts w:asciiTheme="minorHAnsi" w:hAnsiTheme="minorHAnsi" w:cs="Tahoma"/>
                <w:sz w:val="22"/>
                <w:szCs w:val="22"/>
              </w:rPr>
              <w:t> (for this investigation):  </w:t>
            </w:r>
            <w:r w:rsidR="009A6AD3" w:rsidRPr="009A6AD3">
              <w:rPr>
                <w:rStyle w:val="normaltextrun"/>
                <w:rFonts w:asciiTheme="minorHAnsi" w:hAnsiTheme="minorHAnsi" w:cs="Tahoma"/>
                <w:sz w:val="22"/>
                <w:szCs w:val="22"/>
              </w:rPr>
              <w:t>Why do Christians believe Good Friday is good?</w:t>
            </w:r>
          </w:p>
          <w:p w14:paraId="7A96C99D" w14:textId="77777777" w:rsidR="00D07D7C" w:rsidRPr="0068045C" w:rsidRDefault="00D07D7C" w:rsidP="7DE8B99B">
            <w:pPr>
              <w:rPr>
                <w:rFonts w:asciiTheme="minorHAnsi" w:hAnsiTheme="minorHAnsi"/>
              </w:rPr>
            </w:pPr>
          </w:p>
          <w:p w14:paraId="4B617E5D" w14:textId="77777777" w:rsidR="0068045C" w:rsidRPr="0068045C" w:rsidRDefault="00A1044C" w:rsidP="7DE8B99B">
            <w:pPr>
              <w:rPr>
                <w:rFonts w:asciiTheme="minorHAnsi" w:hAnsiTheme="minorHAnsi"/>
              </w:rPr>
            </w:pPr>
            <w:proofErr w:type="spellStart"/>
            <w:r w:rsidRPr="7DE8B99B">
              <w:rPr>
                <w:rFonts w:asciiTheme="minorHAnsi" w:hAnsiTheme="minorHAnsi"/>
                <w:b/>
                <w:bCs/>
              </w:rPr>
              <w:t>PoS</w:t>
            </w:r>
            <w:proofErr w:type="spellEnd"/>
            <w:r w:rsidR="0068045C" w:rsidRPr="7DE8B99B">
              <w:rPr>
                <w:rFonts w:asciiTheme="minorHAnsi" w:hAnsiTheme="minorHAnsi"/>
                <w:b/>
                <w:bCs/>
              </w:rPr>
              <w:t xml:space="preserve"> aims from Lancashire SACRE</w:t>
            </w:r>
            <w:r w:rsidRPr="7DE8B99B">
              <w:rPr>
                <w:rFonts w:asciiTheme="minorHAnsi" w:hAnsiTheme="minorHAnsi"/>
              </w:rPr>
              <w:t xml:space="preserve">: </w:t>
            </w:r>
          </w:p>
          <w:p w14:paraId="44F5AD82" w14:textId="262E31E2" w:rsidR="7DE8B99B" w:rsidRDefault="7DE8B99B" w:rsidP="7DE8B99B">
            <w:pPr>
              <w:pStyle w:val="ListParagraph"/>
              <w:numPr>
                <w:ilvl w:val="0"/>
                <w:numId w:val="1"/>
              </w:numPr>
            </w:pPr>
            <w:r w:rsidRPr="7DE8B99B">
              <w:rPr>
                <w:rFonts w:asciiTheme="minorHAnsi" w:hAnsiTheme="minorHAnsi"/>
                <w:i/>
                <w:iCs/>
              </w:rPr>
              <w:t>Key features =</w:t>
            </w:r>
            <w:r w:rsidRPr="7DE8B99B">
              <w:rPr>
                <w:rFonts w:asciiTheme="minorHAnsi" w:hAnsiTheme="minorHAnsi"/>
              </w:rPr>
              <w:t xml:space="preserve"> </w:t>
            </w:r>
            <w:r w:rsidRPr="7DE8B99B">
              <w:rPr>
                <w:rFonts w:asciiTheme="minorHAnsi" w:hAnsiTheme="minorHAnsi"/>
                <w:i/>
                <w:iCs/>
              </w:rPr>
              <w:t>H</w:t>
            </w:r>
            <w:r w:rsidRPr="7DE8B99B">
              <w:rPr>
                <w:rFonts w:asciiTheme="minorHAnsi" w:eastAsiaTheme="minorEastAsia" w:hAnsiTheme="minorHAnsi" w:cstheme="minorBidi"/>
                <w:i/>
                <w:iCs/>
              </w:rPr>
              <w:t>oly Week, The Eucharist, denominational differences</w:t>
            </w:r>
          </w:p>
          <w:p w14:paraId="6C174871" w14:textId="078FB031" w:rsidR="00E51F23" w:rsidRPr="009A6AD3" w:rsidRDefault="009A6AD3" w:rsidP="009A6AD3">
            <w:pPr>
              <w:jc w:val="both"/>
              <w:textAlignment w:val="baseline"/>
              <w:rPr>
                <w:rFonts w:asciiTheme="minorHAnsi" w:eastAsia="Times New Roman" w:hAnsiTheme="minorHAnsi" w:cstheme="minorHAnsi"/>
                <w:sz w:val="18"/>
                <w:szCs w:val="18"/>
                <w:lang w:eastAsia="en-GB"/>
              </w:rPr>
            </w:pPr>
            <w:r w:rsidRPr="009A6AD3">
              <w:rPr>
                <w:rFonts w:asciiTheme="minorHAnsi" w:hAnsiTheme="minorHAnsi" w:cstheme="minorHAnsi"/>
              </w:rPr>
              <w:t>This unit enables pupils to explore the events of Holy Week and Easter Sunday in the Christian religion.  This builds on their prior knowledge of Lent, the Easter Story and the concept of Jesus’ sacrifice.  They will focus on Christian beliefs about suffering and how these are responded to and commemorated through the events of Holy Week.  Through study of Eucharist in different denominations, pupils will identify how Christians view the death and resurrection of Jesus as a source of guidance and comfort.  They should have opportunities to reflect on whether suffering can make a person stronger and who or what they can turn to when facing difficulties.</w:t>
            </w:r>
          </w:p>
        </w:tc>
      </w:tr>
      <w:tr w:rsidR="001D1013" w14:paraId="0C2A4178" w14:textId="77777777" w:rsidTr="1BB2A629">
        <w:tc>
          <w:tcPr>
            <w:tcW w:w="5000" w:type="pct"/>
            <w:shd w:val="clear" w:color="auto" w:fill="DBE5F1" w:themeFill="accent1" w:themeFillTint="33"/>
          </w:tcPr>
          <w:p w14:paraId="07685B6E" w14:textId="379771FE" w:rsidR="00036929" w:rsidRPr="002E14AE" w:rsidRDefault="001D1013" w:rsidP="001D1013">
            <w:pPr>
              <w:rPr>
                <w:rFonts w:asciiTheme="minorHAnsi" w:hAnsiTheme="minorHAnsi"/>
                <w:b/>
                <w:u w:val="single"/>
              </w:rPr>
            </w:pPr>
            <w:r w:rsidRPr="002E14AE">
              <w:rPr>
                <w:rFonts w:asciiTheme="minorHAnsi" w:hAnsiTheme="minorHAnsi"/>
                <w:b/>
                <w:u w:val="single"/>
              </w:rPr>
              <w:t>Prior Learning</w:t>
            </w:r>
            <w:r w:rsidR="00FC0324" w:rsidRPr="002E14AE">
              <w:rPr>
                <w:rFonts w:asciiTheme="minorHAnsi" w:hAnsiTheme="minorHAnsi"/>
                <w:b/>
                <w:u w:val="single"/>
              </w:rPr>
              <w:t xml:space="preserve"> (what pupils already know and can do)</w:t>
            </w:r>
          </w:p>
          <w:p w14:paraId="6893E0F7" w14:textId="5B7C02DB" w:rsidR="00E51F23" w:rsidRPr="00300499" w:rsidRDefault="009A6AD3" w:rsidP="00EF151A">
            <w:pPr>
              <w:textAlignment w:val="baseline"/>
              <w:rPr>
                <w:rFonts w:asciiTheme="minorHAnsi" w:eastAsia="Times New Roman" w:hAnsiTheme="minorHAnsi" w:cs="Segoe UI"/>
                <w:sz w:val="18"/>
                <w:szCs w:val="18"/>
                <w:lang w:eastAsia="en-GB"/>
              </w:rPr>
            </w:pPr>
            <w:r w:rsidRPr="009A6AD3">
              <w:rPr>
                <w:rFonts w:asciiTheme="minorHAnsi" w:eastAsia="Times New Roman" w:hAnsiTheme="minorHAnsi" w:cs="Segoe UI"/>
                <w:szCs w:val="18"/>
                <w:lang w:eastAsia="en-GB"/>
              </w:rPr>
              <w:t>This builds on prior knowledge of Lent, the Easter Story and the concept of Jesus’ sacrifice</w:t>
            </w:r>
            <w:r w:rsidR="00EF151A">
              <w:rPr>
                <w:rFonts w:asciiTheme="minorHAnsi" w:eastAsia="Times New Roman" w:hAnsiTheme="minorHAnsi" w:cs="Segoe UI"/>
                <w:szCs w:val="18"/>
                <w:lang w:eastAsia="en-GB"/>
              </w:rPr>
              <w:t>. It directly builds upon the previous unit from this year of Christianity Church where children explored Salvation within the context of Jesus’ death.</w:t>
            </w:r>
          </w:p>
        </w:tc>
      </w:tr>
      <w:tr w:rsidR="001D1013" w14:paraId="65F881D0" w14:textId="77777777" w:rsidTr="1BB2A629">
        <w:tc>
          <w:tcPr>
            <w:tcW w:w="5000" w:type="pct"/>
            <w:shd w:val="clear" w:color="auto" w:fill="D6E3BC" w:themeFill="accent3" w:themeFillTint="66"/>
          </w:tcPr>
          <w:p w14:paraId="6F60038B" w14:textId="09F17003" w:rsidR="00423E95" w:rsidRDefault="00417BA6" w:rsidP="00DD0A45">
            <w:pPr>
              <w:rPr>
                <w:rFonts w:asciiTheme="minorHAnsi" w:hAnsiTheme="minorHAnsi"/>
                <w:b/>
                <w:sz w:val="24"/>
                <w:u w:val="single"/>
              </w:rPr>
            </w:pPr>
            <w:r w:rsidRPr="002E14AE">
              <w:rPr>
                <w:rFonts w:asciiTheme="minorHAnsi" w:hAnsiTheme="minorHAnsi"/>
                <w:b/>
                <w:sz w:val="24"/>
                <w:u w:val="single"/>
              </w:rPr>
              <w:t xml:space="preserve">Long-term </w:t>
            </w:r>
            <w:r w:rsidR="001D1013" w:rsidRPr="002E14AE">
              <w:rPr>
                <w:rFonts w:asciiTheme="minorHAnsi" w:hAnsiTheme="minorHAnsi"/>
                <w:b/>
                <w:sz w:val="24"/>
                <w:u w:val="single"/>
              </w:rPr>
              <w:t>Learning (what pupils MUST know and remember)</w:t>
            </w:r>
            <w:r w:rsidR="001109D3">
              <w:rPr>
                <w:rFonts w:asciiTheme="minorHAnsi" w:hAnsiTheme="minorHAnsi"/>
                <w:b/>
                <w:sz w:val="24"/>
                <w:u w:val="single"/>
              </w:rPr>
              <w:t xml:space="preserve"> End Goals</w:t>
            </w:r>
          </w:p>
          <w:p w14:paraId="452EC0F4" w14:textId="30B7EBAD" w:rsidR="009A6AD3" w:rsidRDefault="009A6AD3" w:rsidP="7DE8B99B">
            <w:pPr>
              <w:numPr>
                <w:ilvl w:val="0"/>
                <w:numId w:val="6"/>
              </w:numPr>
              <w:textAlignment w:val="baseline"/>
              <w:rPr>
                <w:rFonts w:asciiTheme="minorHAnsi" w:hAnsiTheme="minorHAnsi"/>
              </w:rPr>
            </w:pPr>
            <w:r w:rsidRPr="5630D1D6">
              <w:rPr>
                <w:rFonts w:asciiTheme="minorHAnsi" w:hAnsiTheme="minorHAnsi"/>
              </w:rPr>
              <w:t>To</w:t>
            </w:r>
            <w:r w:rsidR="2DD55135" w:rsidRPr="5630D1D6">
              <w:rPr>
                <w:rFonts w:asciiTheme="minorHAnsi" w:hAnsiTheme="minorHAnsi"/>
              </w:rPr>
              <w:t xml:space="preserve"> know that </w:t>
            </w:r>
            <w:r w:rsidRPr="5630D1D6">
              <w:rPr>
                <w:rFonts w:asciiTheme="minorHAnsi" w:hAnsiTheme="minorHAnsi"/>
              </w:rPr>
              <w:t>the events leading up to and including the death of Jesus</w:t>
            </w:r>
            <w:r w:rsidR="5114D3D8" w:rsidRPr="5630D1D6">
              <w:rPr>
                <w:rFonts w:asciiTheme="minorHAnsi" w:hAnsiTheme="minorHAnsi"/>
              </w:rPr>
              <w:t xml:space="preserve"> are remembered in Holy Week</w:t>
            </w:r>
          </w:p>
          <w:p w14:paraId="0A67D4DE" w14:textId="1C469B38" w:rsidR="00EF151A" w:rsidRPr="00AC27F3" w:rsidRDefault="01DB6943" w:rsidP="7DE8B99B">
            <w:pPr>
              <w:numPr>
                <w:ilvl w:val="0"/>
                <w:numId w:val="6"/>
              </w:numPr>
              <w:textAlignment w:val="baseline"/>
              <w:rPr>
                <w:rFonts w:asciiTheme="minorHAnsi" w:hAnsiTheme="minorHAnsi"/>
              </w:rPr>
            </w:pPr>
            <w:r w:rsidRPr="1BB2A629">
              <w:rPr>
                <w:rFonts w:asciiTheme="minorHAnsi" w:hAnsiTheme="minorHAnsi"/>
              </w:rPr>
              <w:t xml:space="preserve">To know that the main events of Holy Week as </w:t>
            </w:r>
            <w:r w:rsidRPr="1BB2A629">
              <w:rPr>
                <w:rFonts w:asciiTheme="minorHAnsi" w:hAnsiTheme="minorHAnsi" w:cstheme="minorBidi"/>
              </w:rPr>
              <w:t>Palm Sunday, Maundy Thursday</w:t>
            </w:r>
            <w:r w:rsidR="10A8E2A8" w:rsidRPr="1BB2A629">
              <w:rPr>
                <w:rFonts w:asciiTheme="minorHAnsi" w:hAnsiTheme="minorHAnsi" w:cstheme="minorBidi"/>
              </w:rPr>
              <w:t>,</w:t>
            </w:r>
            <w:r w:rsidRPr="1BB2A629">
              <w:rPr>
                <w:rFonts w:asciiTheme="minorHAnsi" w:hAnsiTheme="minorHAnsi" w:cstheme="minorBidi"/>
              </w:rPr>
              <w:t xml:space="preserve"> Good Friday and Easter Sunday.</w:t>
            </w:r>
            <w:r w:rsidRPr="1BB2A629">
              <w:rPr>
                <w:rFonts w:asciiTheme="minorHAnsi" w:hAnsiTheme="minorHAnsi"/>
              </w:rPr>
              <w:t xml:space="preserve"> </w:t>
            </w:r>
          </w:p>
          <w:p w14:paraId="604F94C8" w14:textId="72257421" w:rsidR="00EF151A" w:rsidRPr="00AC27F3" w:rsidRDefault="009A6AD3" w:rsidP="7DE8B99B">
            <w:pPr>
              <w:numPr>
                <w:ilvl w:val="0"/>
                <w:numId w:val="6"/>
              </w:numPr>
              <w:textAlignment w:val="baseline"/>
              <w:rPr>
                <w:rFonts w:asciiTheme="minorHAnsi" w:hAnsiTheme="minorHAnsi"/>
              </w:rPr>
            </w:pPr>
            <w:r w:rsidRPr="1BB2A629">
              <w:rPr>
                <w:rFonts w:asciiTheme="minorHAnsi" w:hAnsiTheme="minorHAnsi"/>
              </w:rPr>
              <w:t xml:space="preserve">To </w:t>
            </w:r>
            <w:r w:rsidR="1970BE74" w:rsidRPr="1BB2A629">
              <w:rPr>
                <w:rFonts w:asciiTheme="minorHAnsi" w:hAnsiTheme="minorHAnsi"/>
              </w:rPr>
              <w:t xml:space="preserve">know </w:t>
            </w:r>
            <w:r w:rsidR="00EF151A" w:rsidRPr="1BB2A629">
              <w:rPr>
                <w:rFonts w:asciiTheme="minorHAnsi" w:hAnsiTheme="minorHAnsi"/>
              </w:rPr>
              <w:t xml:space="preserve">that </w:t>
            </w:r>
            <w:r w:rsidR="3E239CD7" w:rsidRPr="1BB2A629">
              <w:rPr>
                <w:rFonts w:asciiTheme="minorHAnsi" w:hAnsiTheme="minorHAnsi"/>
              </w:rPr>
              <w:t xml:space="preserve">many </w:t>
            </w:r>
            <w:r w:rsidR="00EF151A" w:rsidRPr="1BB2A629">
              <w:rPr>
                <w:rFonts w:asciiTheme="minorHAnsi" w:hAnsiTheme="minorHAnsi"/>
              </w:rPr>
              <w:t>Christian’s</w:t>
            </w:r>
            <w:r w:rsidRPr="1BB2A629">
              <w:rPr>
                <w:rFonts w:asciiTheme="minorHAnsi" w:hAnsiTheme="minorHAnsi"/>
              </w:rPr>
              <w:t xml:space="preserve"> beliefs about the suffering, death and resurrection </w:t>
            </w:r>
            <w:r w:rsidR="00EF151A" w:rsidRPr="1BB2A629">
              <w:rPr>
                <w:rFonts w:asciiTheme="minorHAnsi" w:hAnsiTheme="minorHAnsi"/>
              </w:rPr>
              <w:t>can</w:t>
            </w:r>
            <w:r w:rsidRPr="1BB2A629">
              <w:rPr>
                <w:rFonts w:asciiTheme="minorHAnsi" w:hAnsiTheme="minorHAnsi"/>
              </w:rPr>
              <w:t xml:space="preserve"> guide and comfort </w:t>
            </w:r>
            <w:r w:rsidR="00EF151A" w:rsidRPr="1BB2A629">
              <w:rPr>
                <w:rFonts w:asciiTheme="minorHAnsi" w:hAnsiTheme="minorHAnsi"/>
              </w:rPr>
              <w:t>them</w:t>
            </w:r>
            <w:r w:rsidRPr="1BB2A629">
              <w:rPr>
                <w:rFonts w:asciiTheme="minorHAnsi" w:hAnsiTheme="minorHAnsi"/>
              </w:rPr>
              <w:t xml:space="preserve"> during </w:t>
            </w:r>
            <w:bookmarkStart w:id="1" w:name="_Int_PPHJZfeD"/>
            <w:r w:rsidRPr="1BB2A629">
              <w:rPr>
                <w:rFonts w:asciiTheme="minorHAnsi" w:hAnsiTheme="minorHAnsi"/>
              </w:rPr>
              <w:t>difficult times</w:t>
            </w:r>
            <w:bookmarkEnd w:id="1"/>
          </w:p>
          <w:p w14:paraId="322A0D32" w14:textId="11F97C61" w:rsidR="00AC27F3" w:rsidRPr="00AC27F3" w:rsidRDefault="009A6AD3" w:rsidP="7DE8B99B">
            <w:pPr>
              <w:numPr>
                <w:ilvl w:val="0"/>
                <w:numId w:val="6"/>
              </w:numPr>
              <w:textAlignment w:val="baseline"/>
              <w:rPr>
                <w:rFonts w:asciiTheme="minorHAnsi" w:hAnsiTheme="minorHAnsi"/>
              </w:rPr>
            </w:pPr>
            <w:r w:rsidRPr="1BB2A629">
              <w:rPr>
                <w:rFonts w:asciiTheme="minorHAnsi" w:hAnsiTheme="minorHAnsi"/>
              </w:rPr>
              <w:t xml:space="preserve">To </w:t>
            </w:r>
            <w:r w:rsidR="7D8A746D" w:rsidRPr="1BB2A629">
              <w:rPr>
                <w:rFonts w:asciiTheme="minorHAnsi" w:hAnsiTheme="minorHAnsi"/>
              </w:rPr>
              <w:t xml:space="preserve">know </w:t>
            </w:r>
            <w:r w:rsidR="00F10DAC" w:rsidRPr="1BB2A629">
              <w:rPr>
                <w:rFonts w:asciiTheme="minorHAnsi" w:hAnsiTheme="minorHAnsi"/>
              </w:rPr>
              <w:t>that</w:t>
            </w:r>
            <w:r w:rsidR="749395F2" w:rsidRPr="1BB2A629">
              <w:rPr>
                <w:rFonts w:asciiTheme="minorHAnsi" w:hAnsiTheme="minorHAnsi"/>
              </w:rPr>
              <w:t xml:space="preserve"> many</w:t>
            </w:r>
            <w:r w:rsidRPr="1BB2A629">
              <w:rPr>
                <w:rFonts w:asciiTheme="minorHAnsi" w:hAnsiTheme="minorHAnsi"/>
              </w:rPr>
              <w:t xml:space="preserve"> Christian</w:t>
            </w:r>
            <w:r w:rsidR="1D760F70" w:rsidRPr="1BB2A629">
              <w:rPr>
                <w:rFonts w:asciiTheme="minorHAnsi" w:hAnsiTheme="minorHAnsi"/>
              </w:rPr>
              <w:t xml:space="preserve">s </w:t>
            </w:r>
            <w:r w:rsidRPr="1BB2A629">
              <w:rPr>
                <w:rFonts w:asciiTheme="minorHAnsi" w:hAnsiTheme="minorHAnsi"/>
              </w:rPr>
              <w:t>celebrate the events of Holy Week</w:t>
            </w:r>
            <w:r w:rsidR="00F10DAC" w:rsidRPr="1BB2A629">
              <w:rPr>
                <w:rFonts w:asciiTheme="minorHAnsi" w:hAnsiTheme="minorHAnsi"/>
              </w:rPr>
              <w:t xml:space="preserve"> through </w:t>
            </w:r>
            <w:r w:rsidR="00AC27F3" w:rsidRPr="1BB2A629">
              <w:rPr>
                <w:rFonts w:asciiTheme="minorHAnsi" w:hAnsiTheme="minorHAnsi"/>
              </w:rPr>
              <w:t xml:space="preserve">a range of </w:t>
            </w:r>
            <w:r w:rsidR="00F10DAC" w:rsidRPr="1BB2A629">
              <w:rPr>
                <w:rFonts w:asciiTheme="minorHAnsi" w:hAnsiTheme="minorHAnsi"/>
              </w:rPr>
              <w:t>different activities and rituals.</w:t>
            </w:r>
          </w:p>
          <w:p w14:paraId="40FA512F" w14:textId="326EB48A" w:rsidR="0039111E" w:rsidRPr="0039111E" w:rsidRDefault="0039111E" w:rsidP="7DE8B99B">
            <w:pPr>
              <w:pStyle w:val="ListParagraph"/>
              <w:numPr>
                <w:ilvl w:val="0"/>
                <w:numId w:val="6"/>
              </w:numPr>
              <w:rPr>
                <w:rFonts w:asciiTheme="minorHAnsi" w:hAnsiTheme="minorHAnsi" w:cstheme="minorBidi"/>
              </w:rPr>
            </w:pPr>
            <w:r w:rsidRPr="1BB2A629">
              <w:rPr>
                <w:rFonts w:asciiTheme="minorHAnsi" w:hAnsiTheme="minorHAnsi" w:cstheme="minorBidi"/>
              </w:rPr>
              <w:t xml:space="preserve">To </w:t>
            </w:r>
            <w:r w:rsidR="608602B7" w:rsidRPr="1BB2A629">
              <w:rPr>
                <w:rFonts w:asciiTheme="minorHAnsi" w:hAnsiTheme="minorHAnsi" w:cstheme="minorBidi"/>
              </w:rPr>
              <w:t xml:space="preserve">know </w:t>
            </w:r>
            <w:r w:rsidRPr="1BB2A629">
              <w:rPr>
                <w:rFonts w:asciiTheme="minorHAnsi" w:hAnsiTheme="minorHAnsi" w:cstheme="minorBidi"/>
              </w:rPr>
              <w:t>that Good Friday and Easter represent the Christian belief of God’s power over death</w:t>
            </w:r>
          </w:p>
          <w:p w14:paraId="16A64140" w14:textId="41559F21" w:rsidR="00E51F23" w:rsidRPr="00AC27F3" w:rsidRDefault="00AC27F3" w:rsidP="7DE8B99B">
            <w:pPr>
              <w:numPr>
                <w:ilvl w:val="0"/>
                <w:numId w:val="6"/>
              </w:numPr>
              <w:textAlignment w:val="baseline"/>
              <w:rPr>
                <w:rFonts w:asciiTheme="minorHAnsi" w:hAnsiTheme="minorHAnsi"/>
              </w:rPr>
            </w:pPr>
            <w:r w:rsidRPr="5630D1D6">
              <w:rPr>
                <w:rFonts w:asciiTheme="minorHAnsi" w:hAnsiTheme="minorHAnsi" w:cstheme="minorBidi"/>
              </w:rPr>
              <w:t xml:space="preserve">To </w:t>
            </w:r>
            <w:r w:rsidR="54E4E135" w:rsidRPr="5630D1D6">
              <w:rPr>
                <w:rFonts w:asciiTheme="minorHAnsi" w:hAnsiTheme="minorHAnsi" w:cstheme="minorBidi"/>
              </w:rPr>
              <w:t xml:space="preserve">know </w:t>
            </w:r>
            <w:r w:rsidRPr="5630D1D6">
              <w:rPr>
                <w:rFonts w:asciiTheme="minorHAnsi" w:hAnsiTheme="minorHAnsi" w:cstheme="minorBidi"/>
              </w:rPr>
              <w:t>that on Maundy Thursday, at the Last Supper, Jesus asked his disciples to share bread and wine</w:t>
            </w:r>
            <w:r w:rsidR="1527DEA8" w:rsidRPr="5630D1D6">
              <w:rPr>
                <w:rFonts w:asciiTheme="minorHAnsi" w:hAnsiTheme="minorHAnsi" w:cstheme="minorBidi"/>
              </w:rPr>
              <w:t>.</w:t>
            </w:r>
            <w:r w:rsidRPr="5630D1D6">
              <w:rPr>
                <w:rFonts w:asciiTheme="minorHAnsi" w:hAnsiTheme="minorHAnsi"/>
              </w:rPr>
              <w:t xml:space="preserve"> This is often referred to as the Eucharist</w:t>
            </w:r>
            <w:r w:rsidR="390EB514" w:rsidRPr="5630D1D6">
              <w:rPr>
                <w:rFonts w:asciiTheme="minorHAnsi" w:hAnsiTheme="minorHAnsi"/>
              </w:rPr>
              <w:t>.</w:t>
            </w:r>
          </w:p>
          <w:p w14:paraId="6C21C110" w14:textId="764F8903" w:rsidR="00E51F23" w:rsidRPr="00AC27F3" w:rsidRDefault="009A6AD3" w:rsidP="7DE8B99B">
            <w:pPr>
              <w:numPr>
                <w:ilvl w:val="0"/>
                <w:numId w:val="6"/>
              </w:numPr>
              <w:textAlignment w:val="baseline"/>
              <w:rPr>
                <w:rFonts w:asciiTheme="minorHAnsi" w:hAnsiTheme="minorHAnsi"/>
              </w:rPr>
            </w:pPr>
            <w:r w:rsidRPr="1BB2A629">
              <w:rPr>
                <w:rFonts w:asciiTheme="minorHAnsi" w:hAnsiTheme="minorHAnsi"/>
              </w:rPr>
              <w:t xml:space="preserve">To </w:t>
            </w:r>
            <w:r w:rsidR="0039111E" w:rsidRPr="1BB2A629">
              <w:rPr>
                <w:rFonts w:asciiTheme="minorHAnsi" w:hAnsiTheme="minorHAnsi"/>
              </w:rPr>
              <w:t xml:space="preserve">simply explain the procedures involved in the Eucharist </w:t>
            </w:r>
          </w:p>
        </w:tc>
      </w:tr>
      <w:tr w:rsidR="7DE8B99B" w14:paraId="6ABB970F" w14:textId="77777777" w:rsidTr="1BB2A629">
        <w:tc>
          <w:tcPr>
            <w:tcW w:w="10456" w:type="dxa"/>
            <w:shd w:val="clear" w:color="auto" w:fill="FDE9D9" w:themeFill="accent6" w:themeFillTint="33"/>
          </w:tcPr>
          <w:p w14:paraId="64BBCE59" w14:textId="0E7579D3" w:rsidR="78F02D4A" w:rsidRDefault="78F02D4A" w:rsidP="61B67970">
            <w:pPr>
              <w:spacing w:after="200" w:line="276" w:lineRule="auto"/>
              <w:rPr>
                <w:rFonts w:ascii="Calibri" w:eastAsia="Calibri" w:hAnsi="Calibri" w:cs="Calibri"/>
                <w:sz w:val="24"/>
                <w:szCs w:val="24"/>
              </w:rPr>
            </w:pPr>
            <w:r w:rsidRPr="61B67970">
              <w:rPr>
                <w:rFonts w:ascii="Calibri" w:eastAsia="Calibri" w:hAnsi="Calibri" w:cs="Calibri"/>
                <w:b/>
                <w:bCs/>
                <w:color w:val="000000" w:themeColor="text1"/>
                <w:sz w:val="24"/>
                <w:szCs w:val="24"/>
              </w:rPr>
              <w:t>Disciplinary knowledge (on-going for the year)</w:t>
            </w:r>
          </w:p>
          <w:p w14:paraId="595D33A6" w14:textId="3AFD38CF" w:rsidR="7DE8B99B" w:rsidRDefault="7DE8B99B" w:rsidP="7DE8B99B">
            <w:pPr>
              <w:pStyle w:val="ListParagraph"/>
              <w:numPr>
                <w:ilvl w:val="0"/>
                <w:numId w:val="2"/>
              </w:numPr>
              <w:spacing w:after="200" w:line="276" w:lineRule="auto"/>
              <w:rPr>
                <w:rFonts w:ascii="Calibri" w:eastAsia="Calibri" w:hAnsi="Calibri" w:cs="Calibri"/>
                <w:color w:val="000000" w:themeColor="text1"/>
                <w:sz w:val="20"/>
                <w:szCs w:val="20"/>
              </w:rPr>
            </w:pPr>
            <w:r w:rsidRPr="7DE8B99B">
              <w:rPr>
                <w:rFonts w:ascii="Calibri" w:eastAsia="Calibri" w:hAnsi="Calibri" w:cs="Calibri"/>
                <w:color w:val="000000" w:themeColor="text1"/>
                <w:sz w:val="20"/>
                <w:szCs w:val="20"/>
              </w:rPr>
              <w:t xml:space="preserve">Analyse beliefs, teachings and values and how they are linked </w:t>
            </w:r>
          </w:p>
          <w:p w14:paraId="68B248CB" w14:textId="1599F707" w:rsidR="7DE8B99B" w:rsidRDefault="7DE8B99B" w:rsidP="7DE8B99B">
            <w:pPr>
              <w:pStyle w:val="ListParagraph"/>
              <w:numPr>
                <w:ilvl w:val="0"/>
                <w:numId w:val="2"/>
              </w:numPr>
              <w:spacing w:after="200" w:line="276" w:lineRule="auto"/>
              <w:rPr>
                <w:rFonts w:ascii="Calibri" w:eastAsia="Calibri" w:hAnsi="Calibri" w:cs="Calibri"/>
                <w:color w:val="000000" w:themeColor="text1"/>
                <w:sz w:val="20"/>
                <w:szCs w:val="20"/>
              </w:rPr>
            </w:pPr>
            <w:r w:rsidRPr="7DE8B99B">
              <w:rPr>
                <w:rFonts w:ascii="Calibri" w:eastAsia="Calibri" w:hAnsi="Calibri" w:cs="Calibri"/>
                <w:color w:val="000000" w:themeColor="text1"/>
                <w:sz w:val="20"/>
                <w:szCs w:val="20"/>
              </w:rPr>
              <w:t xml:space="preserve">Explain how the beliefs and values of a religious tradition might guide a believer through the journey of life </w:t>
            </w:r>
          </w:p>
          <w:p w14:paraId="79DD525D" w14:textId="7D74EF78" w:rsidR="7DE8B99B" w:rsidRDefault="7DE8B99B" w:rsidP="7DE8B99B">
            <w:pPr>
              <w:pStyle w:val="ListParagraph"/>
              <w:numPr>
                <w:ilvl w:val="0"/>
                <w:numId w:val="2"/>
              </w:numPr>
              <w:spacing w:after="200" w:line="276" w:lineRule="auto"/>
              <w:rPr>
                <w:rFonts w:ascii="Calibri" w:eastAsia="Calibri" w:hAnsi="Calibri" w:cs="Calibri"/>
                <w:color w:val="000000" w:themeColor="text1"/>
                <w:sz w:val="20"/>
                <w:szCs w:val="20"/>
              </w:rPr>
            </w:pPr>
            <w:r w:rsidRPr="7DE8B99B">
              <w:rPr>
                <w:rFonts w:ascii="Calibri" w:eastAsia="Calibri" w:hAnsi="Calibri" w:cs="Calibri"/>
                <w:color w:val="000000" w:themeColor="text1"/>
                <w:sz w:val="20"/>
                <w:szCs w:val="20"/>
              </w:rPr>
              <w:t>Explain the impact of beliefs, values and practices – including differences between and within religious traditions</w:t>
            </w:r>
          </w:p>
          <w:p w14:paraId="7359706E" w14:textId="1BF8EB5B" w:rsidR="7DE8B99B" w:rsidRDefault="7DE8B99B" w:rsidP="7DE8B99B">
            <w:pPr>
              <w:pStyle w:val="ListParagraph"/>
              <w:numPr>
                <w:ilvl w:val="0"/>
                <w:numId w:val="2"/>
              </w:numPr>
              <w:spacing w:after="200" w:line="276" w:lineRule="auto"/>
              <w:rPr>
                <w:rFonts w:ascii="Calibri" w:eastAsia="Calibri" w:hAnsi="Calibri" w:cs="Calibri"/>
                <w:color w:val="000000" w:themeColor="text1"/>
                <w:sz w:val="20"/>
                <w:szCs w:val="20"/>
              </w:rPr>
            </w:pPr>
            <w:r w:rsidRPr="7DE8B99B">
              <w:rPr>
                <w:rFonts w:ascii="Calibri" w:eastAsia="Calibri" w:hAnsi="Calibri" w:cs="Calibri"/>
                <w:color w:val="000000" w:themeColor="text1"/>
                <w:sz w:val="20"/>
                <w:szCs w:val="20"/>
              </w:rPr>
              <w:t xml:space="preserve">Use developing religious vocabulary to describe and show understanding of religious traditions, including practices, rituals and experiences </w:t>
            </w:r>
          </w:p>
          <w:p w14:paraId="51AF83C8" w14:textId="7C4B1DB1" w:rsidR="7DE8B99B" w:rsidRDefault="7DE8B99B" w:rsidP="7DE8B99B">
            <w:pPr>
              <w:pStyle w:val="ListParagraph"/>
              <w:numPr>
                <w:ilvl w:val="0"/>
                <w:numId w:val="2"/>
              </w:numPr>
              <w:spacing w:after="200" w:line="276" w:lineRule="auto"/>
              <w:rPr>
                <w:rFonts w:ascii="Calibri" w:eastAsia="Calibri" w:hAnsi="Calibri" w:cs="Calibri"/>
                <w:color w:val="000000" w:themeColor="text1"/>
                <w:sz w:val="20"/>
                <w:szCs w:val="20"/>
              </w:rPr>
            </w:pPr>
            <w:r w:rsidRPr="7DE8B99B">
              <w:rPr>
                <w:rFonts w:ascii="Calibri" w:eastAsia="Calibri" w:hAnsi="Calibri" w:cs="Calibri"/>
                <w:color w:val="000000" w:themeColor="text1"/>
                <w:sz w:val="20"/>
                <w:szCs w:val="20"/>
              </w:rPr>
              <w:t>Explain differing ideas about religious expression</w:t>
            </w:r>
          </w:p>
          <w:p w14:paraId="5EFDEF28" w14:textId="3D3172FE" w:rsidR="7DE8B99B" w:rsidRDefault="7DE8B99B" w:rsidP="7DE8B99B">
            <w:pPr>
              <w:pStyle w:val="ListParagraph"/>
              <w:numPr>
                <w:ilvl w:val="0"/>
                <w:numId w:val="2"/>
              </w:numPr>
              <w:spacing w:after="200" w:line="276" w:lineRule="auto"/>
              <w:rPr>
                <w:rFonts w:ascii="Calibri" w:eastAsia="Calibri" w:hAnsi="Calibri" w:cs="Calibri"/>
                <w:color w:val="000000" w:themeColor="text1"/>
                <w:sz w:val="20"/>
                <w:szCs w:val="20"/>
              </w:rPr>
            </w:pPr>
            <w:r w:rsidRPr="7DE8B99B">
              <w:rPr>
                <w:rFonts w:ascii="Calibri" w:eastAsia="Calibri" w:hAnsi="Calibri" w:cs="Calibri"/>
                <w:color w:val="000000" w:themeColor="text1"/>
                <w:sz w:val="20"/>
                <w:szCs w:val="20"/>
              </w:rPr>
              <w:t>Consider what makes us human – in terms of our beliefs and values, relationships with others and sense of identity and belonging</w:t>
            </w:r>
          </w:p>
          <w:p w14:paraId="2DBEE3AF" w14:textId="5EAE78C6" w:rsidR="7DE8B99B" w:rsidRDefault="7DE8B99B" w:rsidP="7DE8B99B">
            <w:pPr>
              <w:pStyle w:val="ListParagraph"/>
              <w:numPr>
                <w:ilvl w:val="0"/>
                <w:numId w:val="2"/>
              </w:numPr>
              <w:spacing w:after="200" w:line="276" w:lineRule="auto"/>
              <w:rPr>
                <w:rFonts w:ascii="Calibri" w:eastAsia="Calibri" w:hAnsi="Calibri" w:cs="Calibri"/>
                <w:color w:val="000000" w:themeColor="text1"/>
                <w:sz w:val="20"/>
                <w:szCs w:val="20"/>
              </w:rPr>
            </w:pPr>
            <w:r w:rsidRPr="7DE8B99B">
              <w:rPr>
                <w:rFonts w:ascii="Calibri" w:eastAsia="Calibri" w:hAnsi="Calibri" w:cs="Calibri"/>
                <w:color w:val="000000" w:themeColor="text1"/>
                <w:sz w:val="20"/>
                <w:szCs w:val="20"/>
              </w:rPr>
              <w:t>Discuss how people change during the journey of life</w:t>
            </w:r>
          </w:p>
          <w:p w14:paraId="38D08E7A" w14:textId="0FC1B426" w:rsidR="7DE8B99B" w:rsidRDefault="7DE8B99B" w:rsidP="75DA8A2D">
            <w:pPr>
              <w:pStyle w:val="ListParagraph"/>
              <w:numPr>
                <w:ilvl w:val="0"/>
                <w:numId w:val="2"/>
              </w:numPr>
              <w:spacing w:after="200" w:line="276" w:lineRule="auto"/>
              <w:rPr>
                <w:rFonts w:ascii="Calibri" w:eastAsia="Calibri" w:hAnsi="Calibri" w:cs="Calibri"/>
                <w:color w:val="000000" w:themeColor="text1"/>
                <w:sz w:val="20"/>
                <w:szCs w:val="20"/>
              </w:rPr>
            </w:pPr>
            <w:r w:rsidRPr="75DA8A2D">
              <w:rPr>
                <w:rFonts w:ascii="Calibri" w:eastAsia="Calibri" w:hAnsi="Calibri" w:cs="Calibri"/>
                <w:color w:val="000000" w:themeColor="text1"/>
                <w:sz w:val="20"/>
                <w:szCs w:val="20"/>
              </w:rPr>
              <w:t xml:space="preserve">Raise, discuss and debate questions about identity, belonging, meaning, purpose, truth, </w:t>
            </w:r>
            <w:bookmarkStart w:id="2" w:name="_Int_aJxxpWX2"/>
            <w:r w:rsidRPr="75DA8A2D">
              <w:rPr>
                <w:rFonts w:ascii="Calibri" w:eastAsia="Calibri" w:hAnsi="Calibri" w:cs="Calibri"/>
                <w:color w:val="000000" w:themeColor="text1"/>
                <w:sz w:val="20"/>
                <w:szCs w:val="20"/>
              </w:rPr>
              <w:t>values</w:t>
            </w:r>
            <w:bookmarkEnd w:id="2"/>
            <w:r w:rsidRPr="75DA8A2D">
              <w:rPr>
                <w:rFonts w:ascii="Calibri" w:eastAsia="Calibri" w:hAnsi="Calibri" w:cs="Calibri"/>
                <w:color w:val="000000" w:themeColor="text1"/>
                <w:sz w:val="20"/>
                <w:szCs w:val="20"/>
              </w:rPr>
              <w:t xml:space="preserve"> and commitments </w:t>
            </w:r>
          </w:p>
          <w:p w14:paraId="200C6AE0" w14:textId="4980752D" w:rsidR="7DE8B99B" w:rsidRDefault="7DE8B99B" w:rsidP="7DE8B99B">
            <w:pPr>
              <w:pStyle w:val="ListParagraph"/>
              <w:numPr>
                <w:ilvl w:val="0"/>
                <w:numId w:val="2"/>
              </w:numPr>
              <w:spacing w:after="200" w:line="276" w:lineRule="auto"/>
              <w:rPr>
                <w:rFonts w:ascii="Calibri" w:eastAsia="Calibri" w:hAnsi="Calibri" w:cs="Calibri"/>
                <w:color w:val="000000" w:themeColor="text1"/>
                <w:sz w:val="20"/>
                <w:szCs w:val="20"/>
              </w:rPr>
            </w:pPr>
            <w:r w:rsidRPr="7DE8B99B">
              <w:rPr>
                <w:rFonts w:ascii="Calibri" w:eastAsia="Calibri" w:hAnsi="Calibri" w:cs="Calibri"/>
                <w:color w:val="000000" w:themeColor="text1"/>
                <w:sz w:val="20"/>
                <w:szCs w:val="20"/>
              </w:rPr>
              <w:t>Develop own views and ideas in response to learning</w:t>
            </w:r>
          </w:p>
          <w:p w14:paraId="3A31AC36" w14:textId="1ADF245B" w:rsidR="7DE8B99B" w:rsidRDefault="7DE8B99B" w:rsidP="7DE8B99B">
            <w:pPr>
              <w:pStyle w:val="ListParagraph"/>
              <w:numPr>
                <w:ilvl w:val="0"/>
                <w:numId w:val="2"/>
              </w:numPr>
              <w:spacing w:after="200" w:line="276" w:lineRule="auto"/>
              <w:rPr>
                <w:rFonts w:ascii="Calibri" w:eastAsia="Calibri" w:hAnsi="Calibri" w:cs="Calibri"/>
                <w:color w:val="000000" w:themeColor="text1"/>
                <w:sz w:val="20"/>
                <w:szCs w:val="20"/>
              </w:rPr>
            </w:pPr>
            <w:r w:rsidRPr="7DE8B99B">
              <w:rPr>
                <w:rFonts w:ascii="Calibri" w:eastAsia="Calibri" w:hAnsi="Calibri" w:cs="Calibri"/>
                <w:color w:val="000000" w:themeColor="text1"/>
                <w:sz w:val="20"/>
                <w:szCs w:val="20"/>
              </w:rPr>
              <w:t>Demonstrate increasing self-awareness in their own personal development</w:t>
            </w:r>
          </w:p>
        </w:tc>
      </w:tr>
      <w:tr w:rsidR="001D1013" w14:paraId="44D40FDF" w14:textId="77777777" w:rsidTr="1BB2A629">
        <w:tc>
          <w:tcPr>
            <w:tcW w:w="5000" w:type="pct"/>
            <w:shd w:val="clear" w:color="auto" w:fill="FDE9D9" w:themeFill="accent6" w:themeFillTint="33"/>
          </w:tcPr>
          <w:p w14:paraId="2AEB1D64" w14:textId="2DA8531B" w:rsidR="00036929" w:rsidRPr="002E14AE" w:rsidRDefault="001D1013" w:rsidP="00B05C53">
            <w:pPr>
              <w:shd w:val="clear" w:color="auto" w:fill="FDE9D9" w:themeFill="accent6" w:themeFillTint="33"/>
              <w:rPr>
                <w:rFonts w:asciiTheme="minorHAnsi" w:hAnsiTheme="minorHAnsi"/>
                <w:b/>
                <w:sz w:val="24"/>
              </w:rPr>
            </w:pPr>
            <w:r w:rsidRPr="002E14AE">
              <w:rPr>
                <w:rFonts w:asciiTheme="minorHAnsi" w:hAnsiTheme="minorHAnsi"/>
                <w:b/>
                <w:sz w:val="24"/>
              </w:rPr>
              <w:t>Key Vocabulary</w:t>
            </w:r>
          </w:p>
          <w:p w14:paraId="63508116" w14:textId="77777777" w:rsidR="009A6AD3" w:rsidRDefault="009A6AD3" w:rsidP="009A6A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Holy Week – the week leading up to Easter beginning with Palm Sunday.</w:t>
            </w:r>
            <w:r>
              <w:rPr>
                <w:rStyle w:val="eop"/>
                <w:rFonts w:ascii="Calibri" w:hAnsi="Calibri" w:cs="Calibri"/>
                <w:color w:val="000000"/>
                <w:sz w:val="22"/>
                <w:szCs w:val="22"/>
              </w:rPr>
              <w:t> </w:t>
            </w:r>
          </w:p>
          <w:p w14:paraId="227524A0" w14:textId="77777777" w:rsidR="009A6AD3" w:rsidRDefault="009A6AD3" w:rsidP="009A6A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Eucharist – the Christian service, ceremony or sacrament remembering the Last Supper, in which bread and wine are consecrated and consumed.</w:t>
            </w:r>
            <w:r>
              <w:rPr>
                <w:rStyle w:val="eop"/>
                <w:rFonts w:ascii="Calibri" w:hAnsi="Calibri" w:cs="Calibri"/>
                <w:color w:val="000000"/>
                <w:sz w:val="22"/>
                <w:szCs w:val="22"/>
              </w:rPr>
              <w:t> </w:t>
            </w:r>
          </w:p>
          <w:p w14:paraId="030ADCBB" w14:textId="77777777" w:rsidR="009A6AD3" w:rsidRDefault="009A6AD3" w:rsidP="009A6AD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Resurrection – the rising of Jesus from the dead.</w:t>
            </w:r>
            <w:r>
              <w:rPr>
                <w:rStyle w:val="eop"/>
                <w:rFonts w:ascii="Calibri" w:hAnsi="Calibri" w:cs="Calibri"/>
                <w:color w:val="000000"/>
                <w:sz w:val="22"/>
                <w:szCs w:val="22"/>
              </w:rPr>
              <w:t> </w:t>
            </w:r>
          </w:p>
          <w:p w14:paraId="52C293CD" w14:textId="77777777" w:rsidR="009A6AD3" w:rsidRDefault="009A6AD3" w:rsidP="009A6AD3">
            <w:pPr>
              <w:pStyle w:val="paragraph"/>
              <w:spacing w:before="0" w:beforeAutospacing="0" w:after="0" w:afterAutospacing="0"/>
              <w:textAlignment w:val="baseline"/>
              <w:rPr>
                <w:rFonts w:ascii="Segoe UI" w:hAnsi="Segoe UI" w:cs="Segoe UI"/>
                <w:sz w:val="18"/>
                <w:szCs w:val="18"/>
              </w:rPr>
            </w:pPr>
            <w:r w:rsidRPr="5630D1D6">
              <w:rPr>
                <w:rStyle w:val="normaltextrun"/>
                <w:rFonts w:ascii="Calibri" w:hAnsi="Calibri" w:cs="Calibri"/>
                <w:color w:val="000000" w:themeColor="text1"/>
                <w:sz w:val="22"/>
                <w:szCs w:val="22"/>
              </w:rPr>
              <w:t>Sacrament – a religious ceremony or ritual.</w:t>
            </w:r>
            <w:r w:rsidRPr="5630D1D6">
              <w:rPr>
                <w:rStyle w:val="eop"/>
                <w:rFonts w:ascii="Calibri" w:hAnsi="Calibri" w:cs="Calibri"/>
                <w:color w:val="000000" w:themeColor="text1"/>
                <w:sz w:val="22"/>
                <w:szCs w:val="22"/>
              </w:rPr>
              <w:t> </w:t>
            </w:r>
          </w:p>
          <w:p w14:paraId="2C0B33EF" w14:textId="7E05F985" w:rsidR="00221B95" w:rsidRPr="00044E62" w:rsidRDefault="00221B95" w:rsidP="00044E6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Denomination</w:t>
            </w:r>
          </w:p>
        </w:tc>
      </w:tr>
      <w:tr w:rsidR="00F10DAC" w14:paraId="7E70D511" w14:textId="77777777" w:rsidTr="1BB2A629">
        <w:trPr>
          <w:trHeight w:val="881"/>
        </w:trPr>
        <w:tc>
          <w:tcPr>
            <w:tcW w:w="5000" w:type="pct"/>
          </w:tcPr>
          <w:p w14:paraId="39EBECF9" w14:textId="0A56BBAC" w:rsidR="00F10DAC" w:rsidRPr="00F10DAC" w:rsidRDefault="00F10DAC" w:rsidP="42AC9916">
            <w:pPr>
              <w:rPr>
                <w:b/>
                <w:bCs/>
                <w:sz w:val="24"/>
                <w:szCs w:val="24"/>
              </w:rPr>
            </w:pPr>
            <w:r w:rsidRPr="42AC9916">
              <w:rPr>
                <w:b/>
                <w:bCs/>
                <w:sz w:val="24"/>
                <w:szCs w:val="24"/>
              </w:rPr>
              <w:lastRenderedPageBreak/>
              <w:t>Session 1: How can we overcome suffering and struggle in our own lives?</w:t>
            </w:r>
          </w:p>
          <w:p w14:paraId="4FB92214" w14:textId="77C8A263" w:rsidR="42AC9916" w:rsidRDefault="33CC6CCD" w:rsidP="75DA8A2D">
            <w:pPr>
              <w:rPr>
                <w:rFonts w:asciiTheme="minorHAnsi" w:eastAsiaTheme="minorEastAsia" w:hAnsiTheme="minorHAnsi" w:cstheme="minorBidi"/>
                <w:sz w:val="24"/>
                <w:szCs w:val="24"/>
              </w:rPr>
            </w:pPr>
            <w:r w:rsidRPr="75DA8A2D">
              <w:rPr>
                <w:rFonts w:asciiTheme="minorHAnsi" w:eastAsiaTheme="minorEastAsia" w:hAnsiTheme="minorHAnsi" w:cstheme="minorBidi"/>
                <w:sz w:val="24"/>
                <w:szCs w:val="24"/>
              </w:rPr>
              <w:t xml:space="preserve">Children ask questions, </w:t>
            </w:r>
            <w:bookmarkStart w:id="3" w:name="_Int_KvUT9vKF"/>
            <w:r w:rsidRPr="75DA8A2D">
              <w:rPr>
                <w:rFonts w:asciiTheme="minorHAnsi" w:eastAsiaTheme="minorEastAsia" w:hAnsiTheme="minorHAnsi" w:cstheme="minorBidi"/>
                <w:sz w:val="24"/>
                <w:szCs w:val="24"/>
              </w:rPr>
              <w:t>explore</w:t>
            </w:r>
            <w:bookmarkEnd w:id="3"/>
            <w:r w:rsidRPr="75DA8A2D">
              <w:rPr>
                <w:rFonts w:asciiTheme="minorHAnsi" w:eastAsiaTheme="minorEastAsia" w:hAnsiTheme="minorHAnsi" w:cstheme="minorBidi"/>
                <w:sz w:val="24"/>
                <w:szCs w:val="24"/>
              </w:rPr>
              <w:t xml:space="preserve"> and discuss the meaning of struggle and suffering in their own lives and lives of others. They should question whether struggles and challenges are important</w:t>
            </w:r>
            <w:r w:rsidR="556CF500" w:rsidRPr="75DA8A2D">
              <w:rPr>
                <w:rFonts w:asciiTheme="minorHAnsi" w:eastAsiaTheme="minorEastAsia" w:hAnsiTheme="minorHAnsi" w:cstheme="minorBidi"/>
                <w:sz w:val="24"/>
                <w:szCs w:val="24"/>
              </w:rPr>
              <w:t xml:space="preserve"> in life.</w:t>
            </w:r>
          </w:p>
          <w:p w14:paraId="3782C330" w14:textId="78215427" w:rsidR="117A8D24" w:rsidRDefault="117A8D24" w:rsidP="42AC9916">
            <w:pPr>
              <w:rPr>
                <w:rFonts w:eastAsia="Tahoma"/>
                <w:b/>
                <w:bCs/>
              </w:rPr>
            </w:pPr>
            <w:r w:rsidRPr="5630D1D6">
              <w:rPr>
                <w:rFonts w:eastAsia="Tahoma"/>
                <w:b/>
                <w:bCs/>
              </w:rPr>
              <w:t>Suggested activities</w:t>
            </w:r>
            <w:r w:rsidR="2C6D3E59" w:rsidRPr="5630D1D6">
              <w:rPr>
                <w:rFonts w:eastAsia="Tahoma"/>
                <w:b/>
                <w:bCs/>
              </w:rPr>
              <w:t>/ Teacher subject knowledge</w:t>
            </w:r>
          </w:p>
          <w:p w14:paraId="53894676" w14:textId="7EBCA0B6" w:rsidR="00F10DAC" w:rsidRPr="00F10DAC" w:rsidRDefault="00F10DAC" w:rsidP="75DA8A2D">
            <w:pPr>
              <w:pStyle w:val="ListParagraph"/>
              <w:numPr>
                <w:ilvl w:val="0"/>
                <w:numId w:val="3"/>
              </w:numPr>
              <w:autoSpaceDE w:val="0"/>
              <w:autoSpaceDN w:val="0"/>
              <w:adjustRightInd w:val="0"/>
              <w:rPr>
                <w:rFonts w:asciiTheme="minorHAnsi" w:hAnsiTheme="minorHAnsi" w:cstheme="minorBidi"/>
              </w:rPr>
            </w:pPr>
            <w:r w:rsidRPr="75DA8A2D">
              <w:rPr>
                <w:rFonts w:asciiTheme="minorHAnsi" w:hAnsiTheme="minorHAnsi" w:cstheme="minorBidi"/>
                <w:b/>
                <w:bCs/>
              </w:rPr>
              <w:t>Shared understanding</w:t>
            </w:r>
            <w:r w:rsidRPr="75DA8A2D">
              <w:rPr>
                <w:rFonts w:asciiTheme="minorHAnsi" w:hAnsiTheme="minorHAnsi" w:cstheme="minorBidi"/>
              </w:rPr>
              <w:t xml:space="preserve"> - Find an activity where team work is a requirement e.g. Take pupils to a large space, such as the school hall or playground. Give them each a piece of A3 paper/card each and ask them to stand on it at one end of the space</w:t>
            </w:r>
            <w:bookmarkStart w:id="4" w:name="_Int_X8Xrkf3g"/>
            <w:r w:rsidR="79C3DA72" w:rsidRPr="75DA8A2D">
              <w:rPr>
                <w:rFonts w:asciiTheme="minorHAnsi" w:hAnsiTheme="minorHAnsi" w:cstheme="minorBidi"/>
              </w:rPr>
              <w:t xml:space="preserve">. </w:t>
            </w:r>
            <w:bookmarkEnd w:id="4"/>
            <w:r w:rsidRPr="75DA8A2D">
              <w:rPr>
                <w:rFonts w:asciiTheme="minorHAnsi" w:hAnsiTheme="minorHAnsi" w:cstheme="minorBidi"/>
              </w:rPr>
              <w:t>The challenge is to get from where they are to the other side of the space without stepping off a piece of paper</w:t>
            </w:r>
            <w:bookmarkStart w:id="5" w:name="_Int_rT8xjTkI"/>
            <w:r w:rsidR="6E997C86" w:rsidRPr="75DA8A2D">
              <w:rPr>
                <w:rFonts w:asciiTheme="minorHAnsi" w:hAnsiTheme="minorHAnsi" w:cstheme="minorBidi"/>
              </w:rPr>
              <w:t xml:space="preserve">. </w:t>
            </w:r>
            <w:bookmarkEnd w:id="5"/>
            <w:r w:rsidRPr="75DA8A2D">
              <w:rPr>
                <w:rFonts w:asciiTheme="minorHAnsi" w:hAnsiTheme="minorHAnsi" w:cstheme="minorBidi"/>
              </w:rPr>
              <w:t>They should quickly realise that completing the challenge alone is impossible - it can only be completed by teaming up with others for help and support.</w:t>
            </w:r>
          </w:p>
          <w:p w14:paraId="5460FF06" w14:textId="6C06477A" w:rsidR="00F10DAC" w:rsidRPr="00F10DAC" w:rsidRDefault="00F10DAC" w:rsidP="75DA8A2D">
            <w:pPr>
              <w:pStyle w:val="ListParagraph"/>
              <w:numPr>
                <w:ilvl w:val="0"/>
                <w:numId w:val="3"/>
              </w:numPr>
              <w:autoSpaceDE w:val="0"/>
              <w:autoSpaceDN w:val="0"/>
              <w:adjustRightInd w:val="0"/>
              <w:rPr>
                <w:rFonts w:asciiTheme="minorHAnsi" w:hAnsiTheme="minorHAnsi" w:cstheme="minorBidi"/>
              </w:rPr>
            </w:pPr>
            <w:r w:rsidRPr="75DA8A2D">
              <w:rPr>
                <w:rFonts w:asciiTheme="minorHAnsi" w:hAnsiTheme="minorHAnsi" w:cstheme="minorBidi"/>
              </w:rPr>
              <w:t xml:space="preserve">Present the children with the following words and go through what each means: guide, comfort, strength, suffering, </w:t>
            </w:r>
            <w:bookmarkStart w:id="6" w:name="_Int_N60DYOlg"/>
            <w:r w:rsidRPr="75DA8A2D">
              <w:rPr>
                <w:rFonts w:asciiTheme="minorHAnsi" w:hAnsiTheme="minorHAnsi" w:cstheme="minorBidi"/>
              </w:rPr>
              <w:t>struggle</w:t>
            </w:r>
            <w:bookmarkEnd w:id="6"/>
            <w:r w:rsidRPr="75DA8A2D">
              <w:rPr>
                <w:rFonts w:asciiTheme="minorHAnsi" w:hAnsiTheme="minorHAnsi" w:cstheme="minorBidi"/>
              </w:rPr>
              <w:t xml:space="preserve"> and courage</w:t>
            </w:r>
            <w:bookmarkStart w:id="7" w:name="_Int_4hYquUCR"/>
            <w:r w:rsidR="79408AE6" w:rsidRPr="75DA8A2D">
              <w:rPr>
                <w:rFonts w:asciiTheme="minorHAnsi" w:hAnsiTheme="minorHAnsi" w:cstheme="minorBidi"/>
              </w:rPr>
              <w:t xml:space="preserve">. </w:t>
            </w:r>
            <w:bookmarkEnd w:id="7"/>
            <w:r w:rsidRPr="75DA8A2D">
              <w:rPr>
                <w:rFonts w:asciiTheme="minorHAnsi" w:hAnsiTheme="minorHAnsi" w:cstheme="minorBidi"/>
                <w:b/>
                <w:bCs/>
                <w:i/>
                <w:iCs/>
              </w:rPr>
              <w:t>How were these present in the challenge?</w:t>
            </w:r>
          </w:p>
          <w:p w14:paraId="05239959" w14:textId="44D55049" w:rsidR="00F10DAC" w:rsidRPr="00F10DAC" w:rsidRDefault="00F10DAC" w:rsidP="75DA8A2D">
            <w:pPr>
              <w:pStyle w:val="TableParagraph"/>
              <w:numPr>
                <w:ilvl w:val="0"/>
                <w:numId w:val="3"/>
              </w:numPr>
              <w:tabs>
                <w:tab w:val="left" w:pos="770"/>
                <w:tab w:val="left" w:pos="771"/>
              </w:tabs>
              <w:spacing w:before="8" w:line="249" w:lineRule="auto"/>
              <w:ind w:right="665"/>
              <w:rPr>
                <w:rFonts w:eastAsia="Times New Roman"/>
                <w:lang w:eastAsia="en-GB"/>
              </w:rPr>
            </w:pPr>
            <w:r w:rsidRPr="75DA8A2D">
              <w:rPr>
                <w:rFonts w:asciiTheme="minorHAnsi" w:hAnsiTheme="minorHAnsi" w:cstheme="minorBidi"/>
              </w:rPr>
              <w:t>Ask pupils to think about any difficulties that they have faced as they have grown up and matured</w:t>
            </w:r>
            <w:bookmarkStart w:id="8" w:name="_Int_Gvgo6na6"/>
            <w:r w:rsidR="31CB15CF" w:rsidRPr="75DA8A2D">
              <w:rPr>
                <w:rFonts w:asciiTheme="minorHAnsi" w:hAnsiTheme="minorHAnsi" w:cstheme="minorBidi"/>
              </w:rPr>
              <w:t xml:space="preserve">. </w:t>
            </w:r>
            <w:bookmarkEnd w:id="8"/>
            <w:r w:rsidRPr="75DA8A2D">
              <w:rPr>
                <w:rFonts w:asciiTheme="minorHAnsi" w:hAnsiTheme="minorHAnsi" w:cstheme="minorBidi"/>
              </w:rPr>
              <w:t>Who have they turned to for help and support?</w:t>
            </w:r>
          </w:p>
          <w:p w14:paraId="0CCBB87A" w14:textId="64645AAC" w:rsidR="00AC27F3" w:rsidRPr="00AC27F3" w:rsidRDefault="12075528" w:rsidP="75DA8A2D">
            <w:pPr>
              <w:autoSpaceDE w:val="0"/>
              <w:autoSpaceDN w:val="0"/>
              <w:adjustRightInd w:val="0"/>
              <w:rPr>
                <w:rFonts w:asciiTheme="minorHAnsi" w:eastAsia="Times New Roman" w:hAnsiTheme="minorHAnsi" w:cstheme="minorBidi"/>
                <w:b/>
                <w:bCs/>
                <w:i/>
                <w:iCs/>
                <w:sz w:val="20"/>
                <w:szCs w:val="20"/>
                <w:lang w:eastAsia="en-GB"/>
              </w:rPr>
            </w:pPr>
            <w:r w:rsidRPr="75DA8A2D">
              <w:rPr>
                <w:rFonts w:asciiTheme="minorHAnsi" w:eastAsia="Times New Roman" w:hAnsiTheme="minorHAnsi" w:cstheme="minorBidi"/>
                <w:b/>
                <w:bCs/>
                <w:i/>
                <w:iCs/>
                <w:lang w:eastAsia="en-GB"/>
              </w:rPr>
              <w:t xml:space="preserve">Vocabulary = </w:t>
            </w:r>
            <w:r w:rsidR="413658A8" w:rsidRPr="75DA8A2D">
              <w:rPr>
                <w:rFonts w:asciiTheme="minorHAnsi" w:eastAsia="Times New Roman" w:hAnsiTheme="minorHAnsi" w:cstheme="minorBidi"/>
                <w:b/>
                <w:bCs/>
                <w:i/>
                <w:iCs/>
                <w:lang w:eastAsia="en-GB"/>
              </w:rPr>
              <w:t>struggle, challenge, suffering</w:t>
            </w:r>
          </w:p>
        </w:tc>
      </w:tr>
      <w:tr w:rsidR="42AC9916" w14:paraId="0DCC886E" w14:textId="77777777" w:rsidTr="1BB2A629">
        <w:trPr>
          <w:trHeight w:val="881"/>
        </w:trPr>
        <w:tc>
          <w:tcPr>
            <w:tcW w:w="10456" w:type="dxa"/>
          </w:tcPr>
          <w:p w14:paraId="48F5EB4A" w14:textId="77777777" w:rsidR="12075528" w:rsidRDefault="12075528" w:rsidP="42AC9916">
            <w:pPr>
              <w:rPr>
                <w:b/>
                <w:bCs/>
                <w:sz w:val="24"/>
                <w:szCs w:val="24"/>
              </w:rPr>
            </w:pPr>
            <w:r w:rsidRPr="42AC9916">
              <w:rPr>
                <w:b/>
                <w:bCs/>
                <w:sz w:val="24"/>
                <w:szCs w:val="24"/>
              </w:rPr>
              <w:t>Session 2:</w:t>
            </w:r>
            <w:r w:rsidRPr="42AC9916">
              <w:rPr>
                <w:b/>
                <w:bCs/>
                <w:color w:val="000000" w:themeColor="text1"/>
                <w:sz w:val="24"/>
                <w:szCs w:val="24"/>
              </w:rPr>
              <w:t xml:space="preserve"> What events led up to Jesus’ death? (1)</w:t>
            </w:r>
          </w:p>
          <w:p w14:paraId="5213C873" w14:textId="0289EDF5" w:rsidR="42AC9916" w:rsidRDefault="55F12722" w:rsidP="42AC9916">
            <w:pPr>
              <w:rPr>
                <w:b/>
                <w:bCs/>
                <w:color w:val="000000" w:themeColor="text1"/>
                <w:sz w:val="24"/>
                <w:szCs w:val="24"/>
              </w:rPr>
            </w:pPr>
            <w:r w:rsidRPr="75DA8A2D">
              <w:rPr>
                <w:rFonts w:asciiTheme="minorHAnsi" w:eastAsiaTheme="minorEastAsia" w:hAnsiTheme="minorHAnsi" w:cstheme="minorBidi"/>
                <w:color w:val="000000" w:themeColor="text1"/>
              </w:rPr>
              <w:t xml:space="preserve">Children learn the story of and the events that led up to Jesus’ death. They identify points of suffering in the story and reflect upon </w:t>
            </w:r>
            <w:r w:rsidR="73E87EEC" w:rsidRPr="75DA8A2D">
              <w:rPr>
                <w:rFonts w:asciiTheme="minorHAnsi" w:eastAsiaTheme="minorEastAsia" w:hAnsiTheme="minorHAnsi" w:cstheme="minorBidi"/>
                <w:color w:val="000000" w:themeColor="text1"/>
              </w:rPr>
              <w:t>the impact of this suffering on a range of people within the story and today</w:t>
            </w:r>
            <w:r w:rsidRPr="75DA8A2D">
              <w:rPr>
                <w:rFonts w:asciiTheme="minorHAnsi" w:eastAsiaTheme="minorEastAsia" w:hAnsiTheme="minorHAnsi" w:cstheme="minorBidi"/>
                <w:color w:val="000000" w:themeColor="text1"/>
              </w:rPr>
              <w:t>.</w:t>
            </w:r>
            <w:r w:rsidRPr="75DA8A2D">
              <w:rPr>
                <w:b/>
                <w:bCs/>
                <w:color w:val="000000" w:themeColor="text1"/>
                <w:sz w:val="24"/>
                <w:szCs w:val="24"/>
              </w:rPr>
              <w:t xml:space="preserve"> </w:t>
            </w:r>
          </w:p>
          <w:p w14:paraId="2324076D" w14:textId="5315B39F" w:rsidR="12075528" w:rsidRDefault="12075528" w:rsidP="42AC9916">
            <w:pPr>
              <w:rPr>
                <w:b/>
                <w:bCs/>
                <w:sz w:val="24"/>
                <w:szCs w:val="24"/>
              </w:rPr>
            </w:pPr>
            <w:r w:rsidRPr="42AC9916">
              <w:rPr>
                <w:b/>
                <w:bCs/>
                <w:sz w:val="24"/>
                <w:szCs w:val="24"/>
              </w:rPr>
              <w:t>Core knowledge</w:t>
            </w:r>
          </w:p>
          <w:p w14:paraId="76578FC5" w14:textId="781CEFED" w:rsidR="12075528" w:rsidRDefault="12075528" w:rsidP="42AC9916">
            <w:pPr>
              <w:numPr>
                <w:ilvl w:val="0"/>
                <w:numId w:val="6"/>
              </w:numPr>
              <w:rPr>
                <w:rFonts w:asciiTheme="minorHAnsi" w:hAnsiTheme="minorHAnsi"/>
              </w:rPr>
            </w:pPr>
            <w:r w:rsidRPr="75DA8A2D">
              <w:rPr>
                <w:rFonts w:asciiTheme="minorHAnsi" w:hAnsiTheme="minorHAnsi"/>
              </w:rPr>
              <w:t>To simply retell the events leading up to and including the death of Jesus</w:t>
            </w:r>
          </w:p>
          <w:p w14:paraId="0B39DBDF" w14:textId="35915936" w:rsidR="12075528" w:rsidRDefault="12075528" w:rsidP="42AC9916">
            <w:pPr>
              <w:numPr>
                <w:ilvl w:val="0"/>
                <w:numId w:val="6"/>
              </w:numPr>
              <w:rPr>
                <w:rFonts w:asciiTheme="minorHAnsi" w:hAnsiTheme="minorHAnsi"/>
              </w:rPr>
            </w:pPr>
            <w:r w:rsidRPr="75DA8A2D">
              <w:rPr>
                <w:rFonts w:asciiTheme="minorHAnsi" w:hAnsiTheme="minorHAnsi"/>
              </w:rPr>
              <w:t xml:space="preserve">To explain that a Christian’s beliefs about the suffering, death and resurrection of Jesus can guide and comfort them during </w:t>
            </w:r>
            <w:bookmarkStart w:id="9" w:name="_Int_sdshmtlW"/>
            <w:r w:rsidRPr="75DA8A2D">
              <w:rPr>
                <w:rFonts w:asciiTheme="minorHAnsi" w:hAnsiTheme="minorHAnsi"/>
              </w:rPr>
              <w:t>difficult times</w:t>
            </w:r>
            <w:bookmarkEnd w:id="9"/>
            <w:r w:rsidRPr="75DA8A2D">
              <w:rPr>
                <w:rFonts w:asciiTheme="minorHAnsi" w:hAnsiTheme="minorHAnsi"/>
              </w:rPr>
              <w:t xml:space="preserve"> in their own life because they know that God understands and experienced pain also.</w:t>
            </w:r>
          </w:p>
          <w:p w14:paraId="3BCA92C5" w14:textId="61DE7887" w:rsidR="12075528" w:rsidRDefault="12075528" w:rsidP="42AC9916">
            <w:pPr>
              <w:pStyle w:val="ListParagraph"/>
              <w:numPr>
                <w:ilvl w:val="0"/>
                <w:numId w:val="6"/>
              </w:numPr>
              <w:rPr>
                <w:rFonts w:asciiTheme="minorHAnsi" w:hAnsiTheme="minorHAnsi" w:cstheme="minorBidi"/>
              </w:rPr>
            </w:pPr>
            <w:r w:rsidRPr="275F8635">
              <w:rPr>
                <w:rFonts w:asciiTheme="minorHAnsi" w:hAnsiTheme="minorHAnsi" w:cstheme="minorBidi"/>
              </w:rPr>
              <w:t>To understand that Good Friday and Easter represent the Christian belief of God’s power over death and the salvation that is offered to Christians from this event.</w:t>
            </w:r>
          </w:p>
          <w:p w14:paraId="43376FB4" w14:textId="1B329C70" w:rsidR="275F8635" w:rsidRDefault="275F8635" w:rsidP="275F8635">
            <w:pPr>
              <w:rPr>
                <w:rFonts w:asciiTheme="minorHAnsi" w:hAnsiTheme="minorHAnsi" w:cstheme="minorBidi"/>
              </w:rPr>
            </w:pPr>
          </w:p>
          <w:p w14:paraId="13466262" w14:textId="573E818E" w:rsidR="5D5DED29" w:rsidRDefault="5D5DED29" w:rsidP="275F8635">
            <w:pPr>
              <w:spacing w:after="200" w:line="276" w:lineRule="auto"/>
              <w:rPr>
                <w:rFonts w:eastAsia="Tahoma"/>
              </w:rPr>
            </w:pPr>
            <w:r w:rsidRPr="275F8635">
              <w:rPr>
                <w:rFonts w:eastAsia="Tahoma"/>
                <w:b/>
                <w:bCs/>
                <w:color w:val="000000" w:themeColor="text1"/>
                <w:sz w:val="24"/>
                <w:szCs w:val="24"/>
              </w:rPr>
              <w:t>Suggested activities/Teacher subject knowledge</w:t>
            </w:r>
          </w:p>
          <w:p w14:paraId="3C3A1C01" w14:textId="77777777" w:rsidR="12075528" w:rsidRDefault="12075528" w:rsidP="42AC9916">
            <w:pPr>
              <w:pStyle w:val="ListParagraph"/>
              <w:numPr>
                <w:ilvl w:val="0"/>
                <w:numId w:val="3"/>
              </w:numPr>
              <w:rPr>
                <w:rFonts w:asciiTheme="minorHAnsi" w:hAnsiTheme="minorHAnsi" w:cstheme="minorBidi"/>
              </w:rPr>
            </w:pPr>
            <w:r w:rsidRPr="42AC9916">
              <w:rPr>
                <w:rFonts w:asciiTheme="minorHAnsi" w:hAnsiTheme="minorHAnsi" w:cstheme="minorBidi"/>
              </w:rPr>
              <w:t xml:space="preserve">Recap prior knowledge of the Easter story </w:t>
            </w:r>
          </w:p>
          <w:p w14:paraId="33C35B6A" w14:textId="77777777" w:rsidR="12075528" w:rsidRDefault="12075528" w:rsidP="42AC9916">
            <w:pPr>
              <w:pStyle w:val="ListParagraph"/>
              <w:numPr>
                <w:ilvl w:val="0"/>
                <w:numId w:val="3"/>
              </w:numPr>
              <w:rPr>
                <w:rFonts w:asciiTheme="minorHAnsi" w:hAnsiTheme="minorHAnsi" w:cstheme="minorBidi"/>
              </w:rPr>
            </w:pPr>
            <w:r w:rsidRPr="42AC9916">
              <w:rPr>
                <w:rFonts w:asciiTheme="minorHAnsi" w:hAnsiTheme="minorHAnsi" w:cstheme="minorBidi"/>
              </w:rPr>
              <w:t xml:space="preserve">Watch the Lego Easter Story at </w:t>
            </w:r>
            <w:hyperlink r:id="rId10">
              <w:r w:rsidRPr="42AC9916">
                <w:rPr>
                  <w:rStyle w:val="Hyperlink"/>
                  <w:rFonts w:asciiTheme="minorHAnsi" w:hAnsiTheme="minorHAnsi" w:cstheme="minorBidi"/>
                </w:rPr>
                <w:t>https://www.youtube.com/watch?v=-M8Yesnt1V8</w:t>
              </w:r>
            </w:hyperlink>
            <w:r w:rsidRPr="42AC9916">
              <w:rPr>
                <w:rFonts w:asciiTheme="minorHAnsi" w:hAnsiTheme="minorHAnsi" w:cstheme="minorBidi"/>
              </w:rPr>
              <w:t xml:space="preserve"> </w:t>
            </w:r>
          </w:p>
          <w:p w14:paraId="2A1AAECA" w14:textId="5B82B67A" w:rsidR="12075528" w:rsidRDefault="12075528" w:rsidP="42AC9916">
            <w:pPr>
              <w:pStyle w:val="ListParagraph"/>
              <w:numPr>
                <w:ilvl w:val="0"/>
                <w:numId w:val="3"/>
              </w:numPr>
              <w:rPr>
                <w:rFonts w:asciiTheme="minorHAnsi" w:hAnsiTheme="minorHAnsi" w:cstheme="minorBidi"/>
                <w:sz w:val="20"/>
                <w:szCs w:val="20"/>
              </w:rPr>
            </w:pPr>
            <w:r w:rsidRPr="75DA8A2D">
              <w:rPr>
                <w:rFonts w:asciiTheme="minorHAnsi" w:hAnsiTheme="minorHAnsi" w:cstheme="minorBidi"/>
              </w:rPr>
              <w:t xml:space="preserve">Identify points where suffering took place in the story and discuss the impact on Jesus, God the Father, </w:t>
            </w:r>
            <w:bookmarkStart w:id="10" w:name="_Int_eN7js1a8"/>
            <w:r w:rsidRPr="75DA8A2D">
              <w:rPr>
                <w:rFonts w:asciiTheme="minorHAnsi" w:hAnsiTheme="minorHAnsi" w:cstheme="minorBidi"/>
              </w:rPr>
              <w:t>onlookers</w:t>
            </w:r>
            <w:bookmarkEnd w:id="10"/>
            <w:r w:rsidRPr="75DA8A2D">
              <w:rPr>
                <w:rFonts w:asciiTheme="minorHAnsi" w:hAnsiTheme="minorHAnsi" w:cstheme="minorBidi"/>
              </w:rPr>
              <w:t xml:space="preserve"> and his followers</w:t>
            </w:r>
            <w:bookmarkStart w:id="11" w:name="_Int_N1BASBCB"/>
            <w:r w:rsidR="7EAA72C6" w:rsidRPr="75DA8A2D">
              <w:rPr>
                <w:rFonts w:asciiTheme="minorHAnsi" w:hAnsiTheme="minorHAnsi" w:cstheme="minorBidi"/>
              </w:rPr>
              <w:t xml:space="preserve">. </w:t>
            </w:r>
            <w:bookmarkEnd w:id="11"/>
          </w:p>
          <w:p w14:paraId="45C92278" w14:textId="7C053C10" w:rsidR="12075528" w:rsidRDefault="12075528" w:rsidP="42AC9916">
            <w:pPr>
              <w:pStyle w:val="ListParagraph"/>
              <w:numPr>
                <w:ilvl w:val="0"/>
                <w:numId w:val="3"/>
              </w:numPr>
              <w:rPr>
                <w:rFonts w:eastAsia="Times New Roman"/>
                <w:sz w:val="20"/>
                <w:szCs w:val="20"/>
                <w:lang w:eastAsia="en-GB"/>
              </w:rPr>
            </w:pPr>
            <w:r w:rsidRPr="42AC9916">
              <w:rPr>
                <w:rFonts w:asciiTheme="minorHAnsi" w:hAnsiTheme="minorHAnsi" w:cstheme="minorBidi"/>
              </w:rPr>
              <w:t>After identifying these moments of suffering, discuss the questions - Does it seem odd that this day is called Good Friday by Christians? Why do you think it is called Good Friday?</w:t>
            </w:r>
          </w:p>
          <w:p w14:paraId="6204C4E8" w14:textId="3BCECE39" w:rsidR="12075528" w:rsidRDefault="12075528" w:rsidP="42AC9916">
            <w:pPr>
              <w:rPr>
                <w:rFonts w:asciiTheme="minorHAnsi" w:eastAsia="Times New Roman" w:hAnsiTheme="minorHAnsi" w:cstheme="minorBidi"/>
                <w:b/>
                <w:bCs/>
                <w:i/>
                <w:iCs/>
                <w:sz w:val="20"/>
                <w:szCs w:val="20"/>
                <w:lang w:eastAsia="en-GB"/>
              </w:rPr>
            </w:pPr>
            <w:r w:rsidRPr="42AC9916">
              <w:rPr>
                <w:rFonts w:asciiTheme="minorHAnsi" w:eastAsia="Times New Roman" w:hAnsiTheme="minorHAnsi" w:cstheme="minorBidi"/>
                <w:b/>
                <w:bCs/>
                <w:i/>
                <w:iCs/>
                <w:lang w:eastAsia="en-GB"/>
              </w:rPr>
              <w:t>Vocabulary = Easter, Holy Week, Good Friday</w:t>
            </w:r>
          </w:p>
        </w:tc>
      </w:tr>
      <w:tr w:rsidR="001D1013" w14:paraId="3B3E4092" w14:textId="77777777" w:rsidTr="1BB2A629">
        <w:tc>
          <w:tcPr>
            <w:tcW w:w="5000" w:type="pct"/>
          </w:tcPr>
          <w:p w14:paraId="636D0A67" w14:textId="70E40303" w:rsidR="001D1013" w:rsidRPr="00DD0A45" w:rsidRDefault="00DD0A45" w:rsidP="42AC9916">
            <w:pPr>
              <w:rPr>
                <w:b/>
                <w:bCs/>
              </w:rPr>
            </w:pPr>
            <w:r w:rsidRPr="42AC9916">
              <w:rPr>
                <w:b/>
                <w:bCs/>
              </w:rPr>
              <w:t>Session</w:t>
            </w:r>
            <w:r w:rsidR="001D1013" w:rsidRPr="42AC9916">
              <w:rPr>
                <w:b/>
                <w:bCs/>
              </w:rPr>
              <w:t xml:space="preserve"> 3:</w:t>
            </w:r>
            <w:r w:rsidR="008832A5" w:rsidRPr="42AC9916">
              <w:rPr>
                <w:b/>
                <w:bCs/>
              </w:rPr>
              <w:t xml:space="preserve"> </w:t>
            </w:r>
            <w:r w:rsidR="00BF710E" w:rsidRPr="42AC9916">
              <w:rPr>
                <w:b/>
                <w:bCs/>
                <w:color w:val="000000"/>
                <w:sz w:val="24"/>
                <w:szCs w:val="24"/>
                <w:shd w:val="clear" w:color="auto" w:fill="FFFFFF"/>
              </w:rPr>
              <w:t>What events led up to Jesus’ death? (2)</w:t>
            </w:r>
          </w:p>
          <w:p w14:paraId="05232628" w14:textId="49A282E8" w:rsidR="42AC9916" w:rsidRDefault="769EB489" w:rsidP="75DA8A2D">
            <w:pPr>
              <w:rPr>
                <w:rFonts w:asciiTheme="minorHAnsi" w:eastAsiaTheme="minorEastAsia" w:hAnsiTheme="minorHAnsi" w:cstheme="minorBidi"/>
                <w:color w:val="000000" w:themeColor="text1"/>
                <w:sz w:val="24"/>
                <w:szCs w:val="24"/>
              </w:rPr>
            </w:pPr>
            <w:r w:rsidRPr="75DA8A2D">
              <w:rPr>
                <w:rFonts w:asciiTheme="minorHAnsi" w:eastAsiaTheme="minorEastAsia" w:hAnsiTheme="minorHAnsi" w:cstheme="minorBidi"/>
                <w:color w:val="000000" w:themeColor="text1"/>
                <w:sz w:val="24"/>
                <w:szCs w:val="24"/>
              </w:rPr>
              <w:t xml:space="preserve">Children learn and create a timeline of the events that led up to Jesus’ death on the cross. </w:t>
            </w:r>
          </w:p>
          <w:p w14:paraId="453808A4" w14:textId="5315B39F" w:rsidR="331B1557" w:rsidRDefault="331B1557" w:rsidP="42AC9916">
            <w:pPr>
              <w:rPr>
                <w:b/>
                <w:bCs/>
                <w:sz w:val="24"/>
                <w:szCs w:val="24"/>
              </w:rPr>
            </w:pPr>
            <w:r w:rsidRPr="42AC9916">
              <w:rPr>
                <w:b/>
                <w:bCs/>
                <w:sz w:val="24"/>
                <w:szCs w:val="24"/>
              </w:rPr>
              <w:t>Core knowledge</w:t>
            </w:r>
          </w:p>
          <w:p w14:paraId="02F50B11" w14:textId="781CEFED" w:rsidR="331B1557" w:rsidRDefault="331B1557" w:rsidP="42AC9916">
            <w:pPr>
              <w:numPr>
                <w:ilvl w:val="0"/>
                <w:numId w:val="6"/>
              </w:numPr>
              <w:rPr>
                <w:rFonts w:asciiTheme="minorHAnsi" w:hAnsiTheme="minorHAnsi"/>
              </w:rPr>
            </w:pPr>
            <w:r w:rsidRPr="75DA8A2D">
              <w:rPr>
                <w:rFonts w:asciiTheme="minorHAnsi" w:hAnsiTheme="minorHAnsi"/>
              </w:rPr>
              <w:t>To simply retell the events leading up to and including the death of Jesus</w:t>
            </w:r>
          </w:p>
          <w:p w14:paraId="30914125" w14:textId="77A16BB3" w:rsidR="331B1557" w:rsidRDefault="331B1557" w:rsidP="42AC9916">
            <w:pPr>
              <w:numPr>
                <w:ilvl w:val="0"/>
                <w:numId w:val="6"/>
              </w:numPr>
              <w:rPr>
                <w:rFonts w:asciiTheme="minorHAnsi" w:hAnsiTheme="minorHAnsi"/>
              </w:rPr>
            </w:pPr>
            <w:r w:rsidRPr="75DA8A2D">
              <w:rPr>
                <w:rFonts w:asciiTheme="minorHAnsi" w:hAnsiTheme="minorHAnsi"/>
              </w:rPr>
              <w:t xml:space="preserve">To recall the main events of Holy Week as </w:t>
            </w:r>
            <w:r w:rsidRPr="75DA8A2D">
              <w:rPr>
                <w:rFonts w:asciiTheme="minorHAnsi" w:hAnsiTheme="minorHAnsi" w:cstheme="minorBidi"/>
              </w:rPr>
              <w:t>Palm Sunday (the triumphal entry of Jesus into Jerusalem), Maundy Thursday (when the last supper took place), Good Friday (Jesus death on the cross) and Easter Sunday (the day of Jesus’ resurrection).</w:t>
            </w:r>
          </w:p>
          <w:p w14:paraId="7758187B" w14:textId="61DE7887" w:rsidR="331B1557" w:rsidRDefault="331B1557" w:rsidP="42AC9916">
            <w:pPr>
              <w:pStyle w:val="ListParagraph"/>
              <w:numPr>
                <w:ilvl w:val="0"/>
                <w:numId w:val="6"/>
              </w:numPr>
              <w:rPr>
                <w:rFonts w:asciiTheme="minorHAnsi" w:hAnsiTheme="minorHAnsi" w:cstheme="minorBidi"/>
              </w:rPr>
            </w:pPr>
            <w:r w:rsidRPr="275F8635">
              <w:rPr>
                <w:rFonts w:asciiTheme="minorHAnsi" w:hAnsiTheme="minorHAnsi" w:cstheme="minorBidi"/>
              </w:rPr>
              <w:t>To understand that Good Friday and Easter represent the Christian belief of God’s power over death and the salvation that is offered to Christians from this event.</w:t>
            </w:r>
          </w:p>
          <w:p w14:paraId="1223D633" w14:textId="1DD32CEC" w:rsidR="275F8635" w:rsidRDefault="275F8635" w:rsidP="275F8635">
            <w:pPr>
              <w:pStyle w:val="ListParagraph"/>
              <w:numPr>
                <w:ilvl w:val="0"/>
                <w:numId w:val="6"/>
              </w:numPr>
              <w:rPr>
                <w:rFonts w:asciiTheme="minorHAnsi" w:hAnsiTheme="minorHAnsi" w:cstheme="minorBidi"/>
              </w:rPr>
            </w:pPr>
          </w:p>
          <w:p w14:paraId="6DC8FB94" w14:textId="373D445A" w:rsidR="17AF2A4D" w:rsidRDefault="17AF2A4D" w:rsidP="275F8635">
            <w:pPr>
              <w:spacing w:after="200" w:line="276" w:lineRule="auto"/>
              <w:rPr>
                <w:rFonts w:eastAsia="Tahoma"/>
              </w:rPr>
            </w:pPr>
            <w:r w:rsidRPr="275F8635">
              <w:rPr>
                <w:rFonts w:eastAsia="Tahoma"/>
                <w:b/>
                <w:bCs/>
                <w:color w:val="000000" w:themeColor="text1"/>
                <w:sz w:val="24"/>
                <w:szCs w:val="24"/>
              </w:rPr>
              <w:t>Suggested activities/Teacher subject knowledge</w:t>
            </w:r>
          </w:p>
          <w:p w14:paraId="2D11B3C1" w14:textId="4504F116" w:rsidR="00044E62" w:rsidRDefault="00044E62" w:rsidP="75DA8A2D">
            <w:pPr>
              <w:pStyle w:val="ListParagraph"/>
              <w:numPr>
                <w:ilvl w:val="0"/>
                <w:numId w:val="3"/>
              </w:numPr>
              <w:autoSpaceDE w:val="0"/>
              <w:autoSpaceDN w:val="0"/>
              <w:adjustRightInd w:val="0"/>
              <w:rPr>
                <w:rFonts w:asciiTheme="minorHAnsi" w:hAnsiTheme="minorHAnsi" w:cstheme="minorBidi"/>
              </w:rPr>
            </w:pPr>
            <w:r w:rsidRPr="75DA8A2D">
              <w:rPr>
                <w:rFonts w:asciiTheme="minorHAnsi" w:hAnsiTheme="minorHAnsi" w:cstheme="minorBidi"/>
              </w:rPr>
              <w:t xml:space="preserve">Show a selection </w:t>
            </w:r>
            <w:r w:rsidR="00BF710E" w:rsidRPr="75DA8A2D">
              <w:rPr>
                <w:rFonts w:asciiTheme="minorHAnsi" w:hAnsiTheme="minorHAnsi" w:cstheme="minorBidi"/>
              </w:rPr>
              <w:t>of</w:t>
            </w:r>
            <w:r w:rsidRPr="75DA8A2D">
              <w:rPr>
                <w:rFonts w:asciiTheme="minorHAnsi" w:hAnsiTheme="minorHAnsi" w:cstheme="minorBidi"/>
              </w:rPr>
              <w:t xml:space="preserve"> images linked to </w:t>
            </w:r>
            <w:r w:rsidRPr="75DA8A2D">
              <w:rPr>
                <w:rFonts w:asciiTheme="minorHAnsi" w:hAnsiTheme="minorHAnsi" w:cstheme="minorBidi"/>
                <w:color w:val="FF0000"/>
              </w:rPr>
              <w:t xml:space="preserve">Holy Week </w:t>
            </w:r>
            <w:r w:rsidRPr="75DA8A2D">
              <w:rPr>
                <w:rFonts w:asciiTheme="minorHAnsi" w:hAnsiTheme="minorHAnsi" w:cstheme="minorBidi"/>
              </w:rPr>
              <w:t>events (such as a bread roll, a wash cloth</w:t>
            </w:r>
            <w:r w:rsidR="00EC6A6B" w:rsidRPr="75DA8A2D">
              <w:rPr>
                <w:rFonts w:asciiTheme="minorHAnsi" w:hAnsiTheme="minorHAnsi" w:cstheme="minorBidi"/>
              </w:rPr>
              <w:t>, a palm leaf, a cross</w:t>
            </w:r>
            <w:r w:rsidRPr="75DA8A2D">
              <w:rPr>
                <w:rFonts w:asciiTheme="minorHAnsi" w:hAnsiTheme="minorHAnsi" w:cstheme="minorBidi"/>
              </w:rPr>
              <w:t xml:space="preserve"> </w:t>
            </w:r>
            <w:proofErr w:type="spellStart"/>
            <w:r w:rsidRPr="75DA8A2D">
              <w:rPr>
                <w:rFonts w:asciiTheme="minorHAnsi" w:hAnsiTheme="minorHAnsi" w:cstheme="minorBidi"/>
              </w:rPr>
              <w:t>etc</w:t>
            </w:r>
            <w:proofErr w:type="spellEnd"/>
            <w:r w:rsidRPr="75DA8A2D">
              <w:rPr>
                <w:rFonts w:asciiTheme="minorHAnsi" w:hAnsiTheme="minorHAnsi" w:cstheme="minorBidi"/>
              </w:rPr>
              <w:t>)</w:t>
            </w:r>
            <w:bookmarkStart w:id="12" w:name="_Int_gAIW5XdZ"/>
            <w:r w:rsidR="1521C91C" w:rsidRPr="75DA8A2D">
              <w:rPr>
                <w:rFonts w:asciiTheme="minorHAnsi" w:hAnsiTheme="minorHAnsi" w:cstheme="minorBidi"/>
              </w:rPr>
              <w:t xml:space="preserve">. </w:t>
            </w:r>
            <w:bookmarkEnd w:id="12"/>
            <w:r w:rsidRPr="75DA8A2D">
              <w:rPr>
                <w:rFonts w:asciiTheme="minorHAnsi" w:hAnsiTheme="minorHAnsi" w:cstheme="minorBidi"/>
              </w:rPr>
              <w:t xml:space="preserve">Ask pupils to identify </w:t>
            </w:r>
            <w:r w:rsidR="00BF710E" w:rsidRPr="75DA8A2D">
              <w:rPr>
                <w:rFonts w:asciiTheme="minorHAnsi" w:hAnsiTheme="minorHAnsi" w:cstheme="minorBidi"/>
              </w:rPr>
              <w:t xml:space="preserve">which event each image </w:t>
            </w:r>
            <w:r w:rsidRPr="75DA8A2D">
              <w:rPr>
                <w:rFonts w:asciiTheme="minorHAnsi" w:hAnsiTheme="minorHAnsi" w:cstheme="minorBidi"/>
              </w:rPr>
              <w:t xml:space="preserve">is linked to and sequence them to create a Holy Week timeline that can be displayed in the classroom or in books. </w:t>
            </w:r>
          </w:p>
          <w:p w14:paraId="0090F67F" w14:textId="43E6F2B7" w:rsidR="00BF710E" w:rsidRPr="00BF710E" w:rsidRDefault="00BF710E" w:rsidP="75DA8A2D">
            <w:pPr>
              <w:pStyle w:val="ListParagraph"/>
              <w:numPr>
                <w:ilvl w:val="1"/>
                <w:numId w:val="3"/>
              </w:numPr>
              <w:autoSpaceDE w:val="0"/>
              <w:autoSpaceDN w:val="0"/>
              <w:adjustRightInd w:val="0"/>
              <w:rPr>
                <w:rFonts w:asciiTheme="minorHAnsi" w:hAnsiTheme="minorHAnsi" w:cstheme="minorBidi"/>
              </w:rPr>
            </w:pPr>
            <w:r w:rsidRPr="75DA8A2D">
              <w:rPr>
                <w:rFonts w:asciiTheme="minorHAnsi" w:hAnsiTheme="minorHAnsi" w:cstheme="minorBidi"/>
              </w:rPr>
              <w:t>Time line should include: Palm Sunday (the triumphal entry of Jesus into Jerusalem), Maundy Thursday (when the last supper took place), Good Friday (</w:t>
            </w:r>
            <w:r w:rsidR="26BA6280" w:rsidRPr="75DA8A2D">
              <w:rPr>
                <w:rFonts w:asciiTheme="minorHAnsi" w:hAnsiTheme="minorHAnsi" w:cstheme="minorBidi"/>
              </w:rPr>
              <w:t>Jesus'</w:t>
            </w:r>
            <w:r w:rsidRPr="75DA8A2D">
              <w:rPr>
                <w:rFonts w:asciiTheme="minorHAnsi" w:hAnsiTheme="minorHAnsi" w:cstheme="minorBidi"/>
              </w:rPr>
              <w:t xml:space="preserve"> death on the cross) and Easter Sunday (the day of Jesus’ resurrection).</w:t>
            </w:r>
          </w:p>
          <w:p w14:paraId="10304E6F" w14:textId="2FF529DF" w:rsidR="00AC27F3" w:rsidRDefault="00044E62" w:rsidP="7DE8B99B">
            <w:pPr>
              <w:pStyle w:val="ListParagraph"/>
              <w:numPr>
                <w:ilvl w:val="0"/>
                <w:numId w:val="3"/>
              </w:numPr>
              <w:autoSpaceDE w:val="0"/>
              <w:autoSpaceDN w:val="0"/>
              <w:adjustRightInd w:val="0"/>
              <w:rPr>
                <w:rFonts w:asciiTheme="minorHAnsi" w:hAnsiTheme="minorHAnsi" w:cstheme="minorBidi"/>
              </w:rPr>
            </w:pPr>
            <w:r w:rsidRPr="7DE8B99B">
              <w:rPr>
                <w:rFonts w:asciiTheme="minorHAnsi" w:hAnsiTheme="minorHAnsi" w:cstheme="minorBidi"/>
              </w:rPr>
              <w:t>Use the display as support for the children retelling the events leading up to and including the death of Jesu</w:t>
            </w:r>
            <w:r w:rsidR="00BF710E" w:rsidRPr="7DE8B99B">
              <w:rPr>
                <w:rFonts w:asciiTheme="minorHAnsi" w:hAnsiTheme="minorHAnsi" w:cstheme="minorBidi"/>
              </w:rPr>
              <w:t>s.</w:t>
            </w:r>
          </w:p>
          <w:p w14:paraId="15A6CE1F" w14:textId="283DBA7D" w:rsidR="00AC27F3" w:rsidRPr="00AC27F3" w:rsidRDefault="00AC27F3" w:rsidP="00AC27F3">
            <w:pPr>
              <w:autoSpaceDE w:val="0"/>
              <w:autoSpaceDN w:val="0"/>
              <w:adjustRightInd w:val="0"/>
              <w:rPr>
                <w:rFonts w:asciiTheme="minorHAnsi" w:hAnsiTheme="minorHAnsi" w:cstheme="minorHAnsi"/>
              </w:rPr>
            </w:pPr>
            <w:r w:rsidRPr="00AC27F3">
              <w:rPr>
                <w:rFonts w:asciiTheme="minorHAnsi" w:eastAsia="Times New Roman" w:hAnsiTheme="minorHAnsi" w:cstheme="minorHAnsi"/>
                <w:b/>
                <w:i/>
                <w:szCs w:val="20"/>
                <w:lang w:eastAsia="en-GB"/>
              </w:rPr>
              <w:lastRenderedPageBreak/>
              <w:t>Vocabulary = Easter, Holy Week, Good Friday</w:t>
            </w:r>
          </w:p>
        </w:tc>
      </w:tr>
      <w:tr w:rsidR="001D1013" w14:paraId="05A15D8E" w14:textId="77777777" w:rsidTr="1BB2A629">
        <w:tc>
          <w:tcPr>
            <w:tcW w:w="5000" w:type="pct"/>
          </w:tcPr>
          <w:p w14:paraId="3B0209F6" w14:textId="1CA43249" w:rsidR="00FF7A10" w:rsidRDefault="002E14AE" w:rsidP="5630D1D6">
            <w:pPr>
              <w:rPr>
                <w:b/>
                <w:bCs/>
                <w:sz w:val="28"/>
                <w:szCs w:val="28"/>
              </w:rPr>
            </w:pPr>
            <w:r w:rsidRPr="5630D1D6">
              <w:rPr>
                <w:b/>
                <w:bCs/>
                <w:sz w:val="28"/>
                <w:szCs w:val="28"/>
              </w:rPr>
              <w:lastRenderedPageBreak/>
              <w:t>Session</w:t>
            </w:r>
            <w:r w:rsidR="001D1013" w:rsidRPr="5630D1D6">
              <w:rPr>
                <w:b/>
                <w:bCs/>
                <w:sz w:val="28"/>
                <w:szCs w:val="28"/>
              </w:rPr>
              <w:t xml:space="preserve"> 4:</w:t>
            </w:r>
            <w:r w:rsidR="008E5F33" w:rsidRPr="5630D1D6">
              <w:rPr>
                <w:b/>
                <w:bCs/>
                <w:sz w:val="28"/>
                <w:szCs w:val="28"/>
              </w:rPr>
              <w:t xml:space="preserve"> </w:t>
            </w:r>
            <w:r w:rsidR="00712511" w:rsidRPr="5630D1D6">
              <w:rPr>
                <w:b/>
                <w:bCs/>
                <w:sz w:val="28"/>
                <w:szCs w:val="28"/>
              </w:rPr>
              <w:t>How do Christians commemorate the events Holy Week?</w:t>
            </w:r>
          </w:p>
          <w:p w14:paraId="47B19024" w14:textId="3B1F6A48" w:rsidR="42AC9916" w:rsidRDefault="0B794053" w:rsidP="5630D1D6">
            <w:pPr>
              <w:rPr>
                <w:rFonts w:asciiTheme="minorHAnsi" w:eastAsiaTheme="minorEastAsia" w:hAnsiTheme="minorHAnsi" w:cstheme="minorBidi"/>
                <w:sz w:val="24"/>
                <w:szCs w:val="24"/>
              </w:rPr>
            </w:pPr>
            <w:r w:rsidRPr="5630D1D6">
              <w:rPr>
                <w:rFonts w:asciiTheme="minorHAnsi" w:eastAsiaTheme="minorEastAsia" w:hAnsiTheme="minorHAnsi" w:cstheme="minorBidi"/>
                <w:sz w:val="24"/>
                <w:szCs w:val="24"/>
              </w:rPr>
              <w:t xml:space="preserve">Children learn how Christians commemorate the events of Holy Week today. </w:t>
            </w:r>
          </w:p>
          <w:p w14:paraId="0A29DA24" w14:textId="5315B39F" w:rsidR="529F35BC" w:rsidRDefault="529F35BC" w:rsidP="42AC9916">
            <w:pPr>
              <w:rPr>
                <w:b/>
                <w:bCs/>
                <w:sz w:val="24"/>
                <w:szCs w:val="24"/>
              </w:rPr>
            </w:pPr>
            <w:r w:rsidRPr="75DA8A2D">
              <w:rPr>
                <w:b/>
                <w:bCs/>
                <w:sz w:val="24"/>
                <w:szCs w:val="24"/>
              </w:rPr>
              <w:t>Core knowledge</w:t>
            </w:r>
          </w:p>
          <w:p w14:paraId="302EC160" w14:textId="26928EE6" w:rsidR="529F35BC" w:rsidRDefault="529F35BC" w:rsidP="42AC9916">
            <w:pPr>
              <w:numPr>
                <w:ilvl w:val="0"/>
                <w:numId w:val="6"/>
              </w:numPr>
              <w:rPr>
                <w:rFonts w:asciiTheme="minorHAnsi" w:hAnsiTheme="minorHAnsi"/>
              </w:rPr>
            </w:pPr>
            <w:r w:rsidRPr="275F8635">
              <w:rPr>
                <w:rFonts w:asciiTheme="minorHAnsi" w:hAnsiTheme="minorHAnsi"/>
              </w:rPr>
              <w:t>To explain that Christian individuals and communities celebrate the events of Holy Week through a range of different activities and rituals.</w:t>
            </w:r>
          </w:p>
          <w:p w14:paraId="541D3DED" w14:textId="3E44B7A0" w:rsidR="529F35BC" w:rsidRDefault="529F35BC" w:rsidP="42AC9916">
            <w:pPr>
              <w:numPr>
                <w:ilvl w:val="0"/>
                <w:numId w:val="6"/>
              </w:numPr>
              <w:rPr>
                <w:rFonts w:asciiTheme="minorHAnsi" w:hAnsiTheme="minorHAnsi"/>
              </w:rPr>
            </w:pPr>
            <w:r w:rsidRPr="275F8635">
              <w:rPr>
                <w:rFonts w:asciiTheme="minorHAnsi" w:hAnsiTheme="minorHAnsi" w:cstheme="minorBidi"/>
              </w:rPr>
              <w:t>To understand that on Maundy Thursday, at the Last Supper, Jesus asked his disciples to share bread and wine with him as an act of worship to remember his death. The bread represents Jesus’ broken body and the wine represents his blood.</w:t>
            </w:r>
            <w:r w:rsidRPr="275F8635">
              <w:rPr>
                <w:rFonts w:asciiTheme="minorHAnsi" w:hAnsiTheme="minorHAnsi"/>
              </w:rPr>
              <w:t xml:space="preserve"> This is often referred to as the Eucharist, an act or celebration that most denominations of Christians still take part in today.</w:t>
            </w:r>
          </w:p>
          <w:p w14:paraId="31F1A21E" w14:textId="308B04AC" w:rsidR="529F35BC" w:rsidRDefault="529F35BC" w:rsidP="42AC9916">
            <w:pPr>
              <w:numPr>
                <w:ilvl w:val="0"/>
                <w:numId w:val="6"/>
              </w:numPr>
              <w:rPr>
                <w:rFonts w:asciiTheme="minorHAnsi" w:hAnsiTheme="minorHAnsi"/>
              </w:rPr>
            </w:pPr>
            <w:r w:rsidRPr="275F8635">
              <w:rPr>
                <w:rFonts w:asciiTheme="minorHAnsi" w:hAnsiTheme="minorHAnsi"/>
              </w:rPr>
              <w:t>To simply explain the procedures involved in the Eucharist</w:t>
            </w:r>
          </w:p>
          <w:p w14:paraId="71636BF3" w14:textId="4AAE898D" w:rsidR="275F8635" w:rsidRDefault="275F8635" w:rsidP="275F8635">
            <w:pPr>
              <w:rPr>
                <w:rFonts w:asciiTheme="minorHAnsi" w:hAnsiTheme="minorHAnsi"/>
              </w:rPr>
            </w:pPr>
          </w:p>
          <w:p w14:paraId="5A1E6951" w14:textId="434F6CA7" w:rsidR="2C7AD35C" w:rsidRDefault="2C7AD35C" w:rsidP="275F8635">
            <w:pPr>
              <w:spacing w:after="200" w:line="276" w:lineRule="auto"/>
              <w:rPr>
                <w:rFonts w:eastAsia="Tahoma"/>
              </w:rPr>
            </w:pPr>
            <w:r w:rsidRPr="275F8635">
              <w:rPr>
                <w:rFonts w:eastAsia="Tahoma"/>
                <w:b/>
                <w:bCs/>
                <w:color w:val="000000" w:themeColor="text1"/>
                <w:sz w:val="24"/>
                <w:szCs w:val="24"/>
              </w:rPr>
              <w:t>Suggested activities/Teacher subject knowledge</w:t>
            </w:r>
          </w:p>
          <w:p w14:paraId="4F7B53F0" w14:textId="01D55C05" w:rsidR="00712511" w:rsidRPr="00712511" w:rsidRDefault="00712511" w:rsidP="00712511">
            <w:pPr>
              <w:pStyle w:val="ListParagraph"/>
              <w:numPr>
                <w:ilvl w:val="0"/>
                <w:numId w:val="5"/>
              </w:numPr>
              <w:rPr>
                <w:rFonts w:asciiTheme="minorHAnsi" w:hAnsiTheme="minorHAnsi" w:cstheme="minorHAnsi"/>
              </w:rPr>
            </w:pPr>
            <w:r>
              <w:rPr>
                <w:rFonts w:asciiTheme="minorHAnsi" w:hAnsiTheme="minorHAnsi" w:cstheme="minorHAnsi"/>
              </w:rPr>
              <w:t xml:space="preserve">Use </w:t>
            </w:r>
            <w:hyperlink r:id="rId11" w:history="1">
              <w:r w:rsidRPr="002038DE">
                <w:rPr>
                  <w:rStyle w:val="Hyperlink"/>
                  <w:rFonts w:asciiTheme="minorHAnsi" w:hAnsiTheme="minorHAnsi" w:cstheme="minorHAnsi"/>
                </w:rPr>
                <w:t>https://www.bbc.co.uk/bitesize/topics/ztkxpv4/articles/z4t6rj6</w:t>
              </w:r>
            </w:hyperlink>
            <w:r>
              <w:rPr>
                <w:rFonts w:asciiTheme="minorHAnsi" w:hAnsiTheme="minorHAnsi" w:cstheme="minorHAnsi"/>
              </w:rPr>
              <w:t xml:space="preserve"> to explain how Christians of different denominations commemorate the different events of Holy Week.</w:t>
            </w:r>
          </w:p>
          <w:p w14:paraId="1F9540E4" w14:textId="25748725" w:rsidR="009A6AD3" w:rsidRPr="00044E62" w:rsidRDefault="009A6AD3" w:rsidP="00712511">
            <w:pPr>
              <w:pStyle w:val="ListParagraph"/>
              <w:numPr>
                <w:ilvl w:val="0"/>
                <w:numId w:val="5"/>
              </w:numPr>
              <w:rPr>
                <w:rFonts w:asciiTheme="minorHAnsi" w:hAnsiTheme="minorHAnsi" w:cstheme="minorHAnsi"/>
              </w:rPr>
            </w:pPr>
            <w:r w:rsidRPr="00044E62">
              <w:rPr>
                <w:rFonts w:asciiTheme="minorHAnsi" w:hAnsiTheme="minorHAnsi" w:cstheme="minorHAnsi"/>
              </w:rPr>
              <w:t xml:space="preserve">Watch ‘My Religion, My Life: Christianity’ </w:t>
            </w:r>
            <w:hyperlink r:id="rId12" w:history="1">
              <w:r w:rsidRPr="00044E62">
                <w:rPr>
                  <w:rStyle w:val="Hyperlink"/>
                  <w:rFonts w:asciiTheme="minorHAnsi" w:hAnsiTheme="minorHAnsi" w:cstheme="minorHAnsi"/>
                </w:rPr>
                <w:t>https://www.youtube.com/watch?v=MK2o-mhBfuc</w:t>
              </w:r>
            </w:hyperlink>
            <w:r w:rsidRPr="00044E62">
              <w:rPr>
                <w:rStyle w:val="Hyperlink"/>
                <w:rFonts w:asciiTheme="minorHAnsi" w:hAnsiTheme="minorHAnsi" w:cstheme="minorHAnsi"/>
              </w:rPr>
              <w:t xml:space="preserve"> . </w:t>
            </w:r>
            <w:r w:rsidRPr="00044E62">
              <w:rPr>
                <w:rFonts w:asciiTheme="minorHAnsi" w:hAnsiTheme="minorHAnsi" w:cstheme="minorHAnsi"/>
              </w:rPr>
              <w:t xml:space="preserve">Identify what events leading up to Jesus’ death are being commemorated </w:t>
            </w:r>
            <w:r w:rsidR="00712511">
              <w:rPr>
                <w:rFonts w:asciiTheme="minorHAnsi" w:hAnsiTheme="minorHAnsi" w:cstheme="minorHAnsi"/>
              </w:rPr>
              <w:t xml:space="preserve">in the video </w:t>
            </w:r>
            <w:r w:rsidRPr="00044E62">
              <w:rPr>
                <w:rFonts w:asciiTheme="minorHAnsi" w:hAnsiTheme="minorHAnsi" w:cstheme="minorHAnsi"/>
              </w:rPr>
              <w:t>and how this is done.</w:t>
            </w:r>
          </w:p>
          <w:p w14:paraId="73B99A10" w14:textId="6EFFF68C" w:rsidR="0039111E" w:rsidRDefault="009A6AD3" w:rsidP="0039111E">
            <w:pPr>
              <w:pStyle w:val="ListParagraph"/>
              <w:numPr>
                <w:ilvl w:val="0"/>
                <w:numId w:val="5"/>
              </w:numPr>
              <w:rPr>
                <w:rFonts w:asciiTheme="minorHAnsi" w:hAnsiTheme="minorHAnsi" w:cstheme="minorHAnsi"/>
              </w:rPr>
            </w:pPr>
            <w:r w:rsidRPr="00044E62">
              <w:rPr>
                <w:rFonts w:asciiTheme="minorHAnsi" w:hAnsiTheme="minorHAnsi" w:cstheme="minorHAnsi"/>
              </w:rPr>
              <w:t xml:space="preserve">Watch the section of the video again that focuses on the </w:t>
            </w:r>
            <w:r w:rsidRPr="00044E62">
              <w:rPr>
                <w:rFonts w:asciiTheme="minorHAnsi" w:hAnsiTheme="minorHAnsi" w:cstheme="minorHAnsi"/>
                <w:color w:val="FF0000"/>
              </w:rPr>
              <w:t xml:space="preserve">Eucharist </w:t>
            </w:r>
            <w:r w:rsidR="00221B95" w:rsidRPr="00712511">
              <w:rPr>
                <w:rFonts w:asciiTheme="minorHAnsi" w:hAnsiTheme="minorHAnsi" w:cstheme="minorHAnsi"/>
              </w:rPr>
              <w:t>(</w:t>
            </w:r>
            <w:r w:rsidR="00221B95">
              <w:rPr>
                <w:rStyle w:val="normaltextrun"/>
                <w:rFonts w:ascii="Calibri" w:hAnsi="Calibri" w:cs="Calibri"/>
                <w:color w:val="000000"/>
              </w:rPr>
              <w:t xml:space="preserve">the Christian service, ceremony or </w:t>
            </w:r>
            <w:r w:rsidR="00221B95" w:rsidRPr="00221B95">
              <w:rPr>
                <w:rStyle w:val="normaltextrun"/>
                <w:rFonts w:ascii="Calibri" w:hAnsi="Calibri" w:cs="Calibri"/>
                <w:color w:val="FF0000"/>
              </w:rPr>
              <w:t xml:space="preserve">sacrament </w:t>
            </w:r>
            <w:r w:rsidR="00221B95">
              <w:rPr>
                <w:rStyle w:val="normaltextrun"/>
                <w:rFonts w:ascii="Calibri" w:hAnsi="Calibri" w:cs="Calibri"/>
                <w:color w:val="000000"/>
              </w:rPr>
              <w:t xml:space="preserve">remembering the </w:t>
            </w:r>
            <w:r w:rsidR="00221B95" w:rsidRPr="00221B95">
              <w:rPr>
                <w:rStyle w:val="normaltextrun"/>
                <w:rFonts w:ascii="Calibri" w:hAnsi="Calibri" w:cs="Calibri"/>
                <w:color w:val="FF0000"/>
              </w:rPr>
              <w:t>Last Supper</w:t>
            </w:r>
            <w:r w:rsidR="00221B95">
              <w:rPr>
                <w:rStyle w:val="normaltextrun"/>
                <w:rFonts w:ascii="Calibri" w:hAnsi="Calibri" w:cs="Calibri"/>
                <w:color w:val="000000"/>
              </w:rPr>
              <w:t xml:space="preserve">, in which bread and wine are </w:t>
            </w:r>
            <w:r w:rsidR="00221B95" w:rsidRPr="00221B95">
              <w:rPr>
                <w:rStyle w:val="normaltextrun"/>
                <w:rFonts w:ascii="Calibri" w:hAnsi="Calibri" w:cs="Calibri"/>
                <w:color w:val="FF0000"/>
              </w:rPr>
              <w:t xml:space="preserve">consecrated </w:t>
            </w:r>
            <w:r w:rsidR="00221B95">
              <w:rPr>
                <w:rStyle w:val="normaltextrun"/>
                <w:rFonts w:ascii="Calibri" w:hAnsi="Calibri" w:cs="Calibri"/>
                <w:color w:val="000000"/>
              </w:rPr>
              <w:t xml:space="preserve">and consumed) </w:t>
            </w:r>
            <w:r w:rsidRPr="00044E62">
              <w:rPr>
                <w:rFonts w:asciiTheme="minorHAnsi" w:hAnsiTheme="minorHAnsi" w:cstheme="minorHAnsi"/>
              </w:rPr>
              <w:t xml:space="preserve">and explore what happens at a Eucharist celebration. </w:t>
            </w:r>
            <w:r w:rsidR="0039111E">
              <w:rPr>
                <w:rFonts w:asciiTheme="minorHAnsi" w:hAnsiTheme="minorHAnsi" w:cstheme="minorHAnsi"/>
              </w:rPr>
              <w:t>Watch</w:t>
            </w:r>
            <w:r w:rsidRPr="00044E62">
              <w:rPr>
                <w:rFonts w:asciiTheme="minorHAnsi" w:hAnsiTheme="minorHAnsi" w:cstheme="minorHAnsi"/>
              </w:rPr>
              <w:t xml:space="preserve"> </w:t>
            </w:r>
            <w:hyperlink r:id="rId13" w:history="1">
              <w:r w:rsidR="0039111E" w:rsidRPr="002038DE">
                <w:rPr>
                  <w:rStyle w:val="Hyperlink"/>
                  <w:rFonts w:asciiTheme="minorHAnsi" w:hAnsiTheme="minorHAnsi" w:cstheme="minorHAnsi"/>
                </w:rPr>
                <w:t>https://www.bbc.co.uk/teach/class-clips-video/what-is-holy-communion/zjfjt39</w:t>
              </w:r>
            </w:hyperlink>
            <w:r w:rsidR="0039111E">
              <w:rPr>
                <w:rFonts w:asciiTheme="minorHAnsi" w:hAnsiTheme="minorHAnsi" w:cstheme="minorHAnsi"/>
              </w:rPr>
              <w:t xml:space="preserve"> to explain the importance and actions involved in the Eucharist/Holy Communion.</w:t>
            </w:r>
          </w:p>
          <w:p w14:paraId="01102864" w14:textId="26FBC4AD" w:rsidR="0039111E" w:rsidRDefault="0039111E" w:rsidP="75DA8A2D">
            <w:pPr>
              <w:pStyle w:val="ListParagraph"/>
              <w:numPr>
                <w:ilvl w:val="0"/>
                <w:numId w:val="5"/>
              </w:numPr>
              <w:rPr>
                <w:rFonts w:asciiTheme="minorHAnsi" w:hAnsiTheme="minorHAnsi" w:cstheme="minorBidi"/>
              </w:rPr>
            </w:pPr>
            <w:r w:rsidRPr="75DA8A2D">
              <w:rPr>
                <w:rFonts w:asciiTheme="minorHAnsi" w:hAnsiTheme="minorHAnsi" w:cstheme="minorBidi"/>
              </w:rPr>
              <w:t>The Eucharist is an</w:t>
            </w:r>
            <w:r w:rsidR="009A6AD3" w:rsidRPr="75DA8A2D">
              <w:rPr>
                <w:rFonts w:asciiTheme="minorHAnsi" w:hAnsiTheme="minorHAnsi" w:cstheme="minorBidi"/>
              </w:rPr>
              <w:t xml:space="preserve"> important part in the life of a Christian</w:t>
            </w:r>
            <w:r w:rsidRPr="75DA8A2D">
              <w:rPr>
                <w:rFonts w:asciiTheme="minorHAnsi" w:hAnsiTheme="minorHAnsi" w:cstheme="minorBidi"/>
              </w:rPr>
              <w:t xml:space="preserve"> as it symbolises their faith in God and their thankfulness for his death and resurrection</w:t>
            </w:r>
            <w:bookmarkStart w:id="13" w:name="_Int_EkwCNGQK"/>
            <w:r w:rsidR="6636118F" w:rsidRPr="75DA8A2D">
              <w:rPr>
                <w:rFonts w:asciiTheme="minorHAnsi" w:hAnsiTheme="minorHAnsi" w:cstheme="minorBidi"/>
              </w:rPr>
              <w:t xml:space="preserve">. </w:t>
            </w:r>
            <w:bookmarkEnd w:id="13"/>
          </w:p>
          <w:p w14:paraId="0A7A29C0" w14:textId="485F33C1" w:rsidR="00716FAE" w:rsidRDefault="0039111E" w:rsidP="0039111E">
            <w:pPr>
              <w:pStyle w:val="ListParagraph"/>
              <w:numPr>
                <w:ilvl w:val="0"/>
                <w:numId w:val="5"/>
              </w:numPr>
              <w:rPr>
                <w:rFonts w:asciiTheme="minorHAnsi" w:hAnsiTheme="minorHAnsi" w:cstheme="minorHAnsi"/>
              </w:rPr>
            </w:pPr>
            <w:r>
              <w:rPr>
                <w:rFonts w:asciiTheme="minorHAnsi" w:hAnsiTheme="minorHAnsi" w:cstheme="minorHAnsi"/>
              </w:rPr>
              <w:t xml:space="preserve">Identify the </w:t>
            </w:r>
            <w:r w:rsidR="009A6AD3" w:rsidRPr="00044E62">
              <w:rPr>
                <w:rFonts w:asciiTheme="minorHAnsi" w:hAnsiTheme="minorHAnsi" w:cstheme="minorHAnsi"/>
              </w:rPr>
              <w:t xml:space="preserve">differences </w:t>
            </w:r>
            <w:r>
              <w:rPr>
                <w:rFonts w:asciiTheme="minorHAnsi" w:hAnsiTheme="minorHAnsi" w:cstheme="minorHAnsi"/>
              </w:rPr>
              <w:t xml:space="preserve">that </w:t>
            </w:r>
            <w:r w:rsidR="009A6AD3" w:rsidRPr="00044E62">
              <w:rPr>
                <w:rFonts w:asciiTheme="minorHAnsi" w:hAnsiTheme="minorHAnsi" w:cstheme="minorHAnsi"/>
              </w:rPr>
              <w:t>the pupils notice</w:t>
            </w:r>
            <w:r>
              <w:rPr>
                <w:rFonts w:asciiTheme="minorHAnsi" w:hAnsiTheme="minorHAnsi" w:cstheme="minorHAnsi"/>
              </w:rPr>
              <w:t>d</w:t>
            </w:r>
            <w:r w:rsidR="009A6AD3" w:rsidRPr="00044E62">
              <w:rPr>
                <w:rFonts w:asciiTheme="minorHAnsi" w:hAnsiTheme="minorHAnsi" w:cstheme="minorHAnsi"/>
              </w:rPr>
              <w:t xml:space="preserve"> between the celebrations of Christians from different </w:t>
            </w:r>
            <w:r w:rsidR="009A6AD3" w:rsidRPr="00716FAE">
              <w:rPr>
                <w:rFonts w:asciiTheme="minorHAnsi" w:hAnsiTheme="minorHAnsi" w:cstheme="minorHAnsi"/>
                <w:color w:val="FF0000"/>
              </w:rPr>
              <w:t>denominations</w:t>
            </w:r>
            <w:r>
              <w:rPr>
                <w:rFonts w:asciiTheme="minorHAnsi" w:hAnsiTheme="minorHAnsi" w:cstheme="minorHAnsi"/>
                <w:color w:val="FF0000"/>
              </w:rPr>
              <w:t xml:space="preserve"> </w:t>
            </w:r>
            <w:r w:rsidRPr="0039111E">
              <w:rPr>
                <w:rFonts w:asciiTheme="minorHAnsi" w:hAnsiTheme="minorHAnsi" w:cstheme="minorHAnsi"/>
              </w:rPr>
              <w:t>in the Eucharist/Holy communion</w:t>
            </w:r>
            <w:r w:rsidR="00716FAE" w:rsidRPr="0039111E">
              <w:rPr>
                <w:rFonts w:asciiTheme="minorHAnsi" w:hAnsiTheme="minorHAnsi" w:cstheme="minorHAnsi"/>
              </w:rPr>
              <w:t xml:space="preserve">? </w:t>
            </w:r>
          </w:p>
          <w:p w14:paraId="2EC2B56D" w14:textId="550B76A5" w:rsidR="0039111E" w:rsidRDefault="00716FAE" w:rsidP="7DE8B99B">
            <w:pPr>
              <w:pStyle w:val="ListParagraph"/>
              <w:numPr>
                <w:ilvl w:val="0"/>
                <w:numId w:val="5"/>
              </w:numPr>
              <w:rPr>
                <w:rFonts w:asciiTheme="minorHAnsi" w:hAnsiTheme="minorHAnsi" w:cstheme="minorBidi"/>
              </w:rPr>
            </w:pPr>
            <w:r w:rsidRPr="7DE8B99B">
              <w:rPr>
                <w:rFonts w:asciiTheme="minorHAnsi" w:hAnsiTheme="minorHAnsi" w:cstheme="minorBidi"/>
              </w:rPr>
              <w:t xml:space="preserve">A good opportunity would be to interview a Christian about the </w:t>
            </w:r>
            <w:r w:rsidRPr="7DE8B99B">
              <w:rPr>
                <w:rFonts w:asciiTheme="minorHAnsi" w:hAnsiTheme="minorHAnsi" w:cstheme="minorBidi"/>
                <w:color w:val="FF0000"/>
              </w:rPr>
              <w:t xml:space="preserve">Eucharist </w:t>
            </w:r>
            <w:r w:rsidRPr="7DE8B99B">
              <w:rPr>
                <w:rFonts w:asciiTheme="minorHAnsi" w:hAnsiTheme="minorHAnsi" w:cstheme="minorBidi"/>
              </w:rPr>
              <w:t xml:space="preserve">(this could be done through use of the ‘email a believer’ resource </w:t>
            </w:r>
            <w:hyperlink r:id="rId14">
              <w:r w:rsidRPr="7DE8B99B">
                <w:rPr>
                  <w:rStyle w:val="Hyperlink"/>
                  <w:rFonts w:asciiTheme="minorHAnsi" w:hAnsiTheme="minorHAnsi" w:cstheme="minorBidi"/>
                </w:rPr>
                <w:t>http://pof.reonline.org.uk/wordpress/?page_id=19</w:t>
              </w:r>
            </w:hyperlink>
            <w:r w:rsidRPr="7DE8B99B">
              <w:rPr>
                <w:rFonts w:asciiTheme="minorHAnsi" w:hAnsiTheme="minorHAnsi" w:cstheme="minorBidi"/>
              </w:rPr>
              <w:t>)</w:t>
            </w:r>
          </w:p>
          <w:p w14:paraId="57A23A3F" w14:textId="10DC173B" w:rsidR="0039111E" w:rsidRPr="0039111E" w:rsidRDefault="0039111E" w:rsidP="5630D1D6">
            <w:pPr>
              <w:rPr>
                <w:rFonts w:asciiTheme="minorHAnsi" w:hAnsiTheme="minorHAnsi" w:cstheme="minorBidi"/>
              </w:rPr>
            </w:pPr>
            <w:r w:rsidRPr="5630D1D6">
              <w:rPr>
                <w:rFonts w:asciiTheme="minorHAnsi" w:eastAsia="Times New Roman" w:hAnsiTheme="minorHAnsi" w:cstheme="minorBidi"/>
                <w:b/>
                <w:bCs/>
                <w:i/>
                <w:iCs/>
                <w:lang w:eastAsia="en-GB"/>
              </w:rPr>
              <w:t>Vocabulary = denominations, Last Supper, sacrament, Eucharist, Holy communion</w:t>
            </w:r>
          </w:p>
        </w:tc>
      </w:tr>
      <w:tr w:rsidR="001D1013" w14:paraId="4C5ACD77" w14:textId="77777777" w:rsidTr="1BB2A629">
        <w:tc>
          <w:tcPr>
            <w:tcW w:w="5000" w:type="pct"/>
          </w:tcPr>
          <w:p w14:paraId="341DEED0" w14:textId="62FCAB4A" w:rsidR="004400F9" w:rsidRPr="009C7E0B" w:rsidRDefault="00FF7A10" w:rsidP="42AC9916">
            <w:pPr>
              <w:rPr>
                <w:b/>
                <w:bCs/>
                <w:sz w:val="24"/>
                <w:szCs w:val="24"/>
              </w:rPr>
            </w:pPr>
            <w:r w:rsidRPr="42AC9916">
              <w:rPr>
                <w:b/>
                <w:bCs/>
                <w:sz w:val="24"/>
                <w:szCs w:val="24"/>
              </w:rPr>
              <w:t xml:space="preserve">Session 5: </w:t>
            </w:r>
            <w:r w:rsidR="009714E9" w:rsidRPr="42AC9916">
              <w:rPr>
                <w:b/>
                <w:bCs/>
                <w:sz w:val="24"/>
                <w:szCs w:val="24"/>
              </w:rPr>
              <w:t>Why do Christians believe that Good Friday is good?</w:t>
            </w:r>
          </w:p>
          <w:p w14:paraId="52F61532" w14:textId="03DEAD40" w:rsidR="42AC9916" w:rsidRDefault="11DFD6B7" w:rsidP="75DA8A2D">
            <w:pPr>
              <w:rPr>
                <w:rFonts w:asciiTheme="minorHAnsi" w:eastAsiaTheme="minorEastAsia" w:hAnsiTheme="minorHAnsi" w:cstheme="minorBidi"/>
                <w:sz w:val="24"/>
                <w:szCs w:val="24"/>
              </w:rPr>
            </w:pPr>
            <w:r w:rsidRPr="75DA8A2D">
              <w:rPr>
                <w:rFonts w:asciiTheme="minorHAnsi" w:eastAsiaTheme="minorEastAsia" w:hAnsiTheme="minorHAnsi" w:cstheme="minorBidi"/>
                <w:sz w:val="24"/>
                <w:szCs w:val="24"/>
              </w:rPr>
              <w:t xml:space="preserve">Children reflect upon the story of Jesus’ death and explore further why Christians believe that good Friday is good. </w:t>
            </w:r>
          </w:p>
          <w:p w14:paraId="2D4DA904" w14:textId="5315B39F" w:rsidR="211288B0" w:rsidRDefault="211288B0" w:rsidP="42AC9916">
            <w:pPr>
              <w:rPr>
                <w:b/>
                <w:bCs/>
                <w:sz w:val="24"/>
                <w:szCs w:val="24"/>
              </w:rPr>
            </w:pPr>
            <w:r w:rsidRPr="75DA8A2D">
              <w:rPr>
                <w:b/>
                <w:bCs/>
                <w:sz w:val="24"/>
                <w:szCs w:val="24"/>
              </w:rPr>
              <w:t>Core knowledge</w:t>
            </w:r>
          </w:p>
          <w:p w14:paraId="1414D841" w14:textId="35915936" w:rsidR="211288B0" w:rsidRDefault="211288B0" w:rsidP="42AC9916">
            <w:pPr>
              <w:numPr>
                <w:ilvl w:val="0"/>
                <w:numId w:val="6"/>
              </w:numPr>
              <w:rPr>
                <w:rFonts w:asciiTheme="minorHAnsi" w:hAnsiTheme="minorHAnsi"/>
              </w:rPr>
            </w:pPr>
            <w:r w:rsidRPr="275F8635">
              <w:rPr>
                <w:rFonts w:asciiTheme="minorHAnsi" w:hAnsiTheme="minorHAnsi"/>
              </w:rPr>
              <w:t xml:space="preserve">To explain that a Christian’s beliefs about the suffering, death and resurrection of Jesus can guide and comfort them during </w:t>
            </w:r>
            <w:bookmarkStart w:id="14" w:name="_Int_4oedFEwk"/>
            <w:r w:rsidRPr="275F8635">
              <w:rPr>
                <w:rFonts w:asciiTheme="minorHAnsi" w:hAnsiTheme="minorHAnsi"/>
              </w:rPr>
              <w:t>difficult times</w:t>
            </w:r>
            <w:bookmarkEnd w:id="14"/>
            <w:r w:rsidRPr="275F8635">
              <w:rPr>
                <w:rFonts w:asciiTheme="minorHAnsi" w:hAnsiTheme="minorHAnsi"/>
              </w:rPr>
              <w:t xml:space="preserve"> in their own life because they know that God understands and experienced pain also.</w:t>
            </w:r>
          </w:p>
          <w:p w14:paraId="08C4B126" w14:textId="5D2ABF9A" w:rsidR="211288B0" w:rsidRDefault="211288B0" w:rsidP="75DA8A2D">
            <w:pPr>
              <w:numPr>
                <w:ilvl w:val="0"/>
                <w:numId w:val="6"/>
              </w:numPr>
              <w:rPr>
                <w:rFonts w:asciiTheme="minorHAnsi" w:hAnsiTheme="minorHAnsi" w:cstheme="minorBidi"/>
              </w:rPr>
            </w:pPr>
            <w:r w:rsidRPr="275F8635">
              <w:rPr>
                <w:rFonts w:asciiTheme="minorHAnsi" w:hAnsiTheme="minorHAnsi" w:cstheme="minorBidi"/>
              </w:rPr>
              <w:t>To understand that Good Friday and Easter represent the Christian belief of God’s power over death and the salvation that is offered to Christians from this event.</w:t>
            </w:r>
          </w:p>
          <w:p w14:paraId="13CCDA3F" w14:textId="7356B970" w:rsidR="275F8635" w:rsidRDefault="275F8635" w:rsidP="275F8635">
            <w:pPr>
              <w:rPr>
                <w:rFonts w:asciiTheme="minorHAnsi" w:hAnsiTheme="minorHAnsi" w:cstheme="minorBidi"/>
              </w:rPr>
            </w:pPr>
          </w:p>
          <w:p w14:paraId="546E2DE2" w14:textId="30A97E50" w:rsidR="3CC20CCB" w:rsidRDefault="3CC20CCB" w:rsidP="275F8635">
            <w:pPr>
              <w:spacing w:after="200" w:line="276" w:lineRule="auto"/>
              <w:rPr>
                <w:rFonts w:eastAsia="Tahoma"/>
              </w:rPr>
            </w:pPr>
            <w:r w:rsidRPr="275F8635">
              <w:rPr>
                <w:rFonts w:eastAsia="Tahoma"/>
                <w:b/>
                <w:bCs/>
                <w:color w:val="000000" w:themeColor="text1"/>
                <w:sz w:val="24"/>
                <w:szCs w:val="24"/>
              </w:rPr>
              <w:t>Suggested activities/Teacher subject knowledge</w:t>
            </w:r>
          </w:p>
          <w:p w14:paraId="7CC51A06" w14:textId="63E76602" w:rsidR="00716FAE" w:rsidRDefault="00716FAE" w:rsidP="75DA8A2D">
            <w:pPr>
              <w:pStyle w:val="ListParagraph"/>
              <w:numPr>
                <w:ilvl w:val="0"/>
                <w:numId w:val="4"/>
              </w:numPr>
              <w:rPr>
                <w:rFonts w:asciiTheme="minorHAnsi" w:hAnsiTheme="minorHAnsi" w:cstheme="minorBidi"/>
              </w:rPr>
            </w:pPr>
            <w:r w:rsidRPr="75DA8A2D">
              <w:rPr>
                <w:rFonts w:asciiTheme="minorHAnsi" w:hAnsiTheme="minorHAnsi" w:cstheme="minorBidi"/>
              </w:rPr>
              <w:t>Traditionally celebrations are of joyous events</w:t>
            </w:r>
            <w:bookmarkStart w:id="15" w:name="_Int_W9wv8x9y"/>
            <w:r w:rsidR="2FD72E81" w:rsidRPr="75DA8A2D">
              <w:rPr>
                <w:rFonts w:asciiTheme="minorHAnsi" w:hAnsiTheme="minorHAnsi" w:cstheme="minorBidi"/>
              </w:rPr>
              <w:t xml:space="preserve">. </w:t>
            </w:r>
            <w:bookmarkEnd w:id="15"/>
            <w:r w:rsidRPr="75DA8A2D">
              <w:rPr>
                <w:rFonts w:asciiTheme="minorHAnsi" w:hAnsiTheme="minorHAnsi" w:cstheme="minorBidi"/>
              </w:rPr>
              <w:t>Discuss why a Christian chooses to celebrate the events leading up to Jesus’ death</w:t>
            </w:r>
            <w:bookmarkStart w:id="16" w:name="_Int_onSfmV1z"/>
            <w:r w:rsidR="2970981D" w:rsidRPr="75DA8A2D">
              <w:rPr>
                <w:rFonts w:asciiTheme="minorHAnsi" w:hAnsiTheme="minorHAnsi" w:cstheme="minorBidi"/>
              </w:rPr>
              <w:t xml:space="preserve">. </w:t>
            </w:r>
            <w:bookmarkEnd w:id="16"/>
            <w:r w:rsidRPr="75DA8A2D">
              <w:rPr>
                <w:rFonts w:asciiTheme="minorHAnsi" w:hAnsiTheme="minorHAnsi" w:cstheme="minorBidi"/>
              </w:rPr>
              <w:t>Return to focus question for the investigation and create mind map with the pupils about how Good Friday could be called ‘good</w:t>
            </w:r>
            <w:bookmarkStart w:id="17" w:name="_Int_JD25lXpr"/>
            <w:r w:rsidR="229C8C64" w:rsidRPr="75DA8A2D">
              <w:rPr>
                <w:rFonts w:asciiTheme="minorHAnsi" w:hAnsiTheme="minorHAnsi" w:cstheme="minorBidi"/>
              </w:rPr>
              <w:t>.’</w:t>
            </w:r>
            <w:bookmarkEnd w:id="17"/>
            <w:r w:rsidR="009714E9" w:rsidRPr="75DA8A2D">
              <w:rPr>
                <w:rFonts w:asciiTheme="minorHAnsi" w:hAnsiTheme="minorHAnsi" w:cstheme="minorBidi"/>
              </w:rPr>
              <w:t xml:space="preserve"> </w:t>
            </w:r>
          </w:p>
          <w:p w14:paraId="49126D6C" w14:textId="2E886DCF" w:rsidR="009714E9" w:rsidRPr="00044E62" w:rsidRDefault="009714E9" w:rsidP="00716FAE">
            <w:pPr>
              <w:pStyle w:val="ListParagraph"/>
              <w:numPr>
                <w:ilvl w:val="0"/>
                <w:numId w:val="4"/>
              </w:numPr>
              <w:rPr>
                <w:rFonts w:asciiTheme="minorHAnsi" w:hAnsiTheme="minorHAnsi" w:cstheme="minorHAnsi"/>
              </w:rPr>
            </w:pPr>
            <w:r>
              <w:rPr>
                <w:rFonts w:asciiTheme="minorHAnsi" w:hAnsiTheme="minorHAnsi" w:cstheme="minorHAnsi"/>
              </w:rPr>
              <w:t xml:space="preserve">Remind children that Good Friday and Easter represent </w:t>
            </w:r>
            <w:r w:rsidR="009C7E0B">
              <w:rPr>
                <w:rFonts w:asciiTheme="minorHAnsi" w:hAnsiTheme="minorHAnsi" w:cstheme="minorHAnsi"/>
              </w:rPr>
              <w:t xml:space="preserve">their belief of </w:t>
            </w:r>
            <w:r>
              <w:rPr>
                <w:rFonts w:asciiTheme="minorHAnsi" w:hAnsiTheme="minorHAnsi" w:cstheme="minorHAnsi"/>
              </w:rPr>
              <w:t>God’s power over death and the salvation that is offered to Christians from this event.</w:t>
            </w:r>
          </w:p>
          <w:p w14:paraId="7819976E" w14:textId="77777777" w:rsidR="009714E9" w:rsidRPr="009714E9" w:rsidRDefault="00716FAE" w:rsidP="00716FAE">
            <w:pPr>
              <w:pStyle w:val="ListParagraph"/>
              <w:numPr>
                <w:ilvl w:val="0"/>
                <w:numId w:val="4"/>
              </w:numPr>
              <w:spacing w:before="240"/>
              <w:rPr>
                <w:rFonts w:asciiTheme="minorHAnsi" w:hAnsiTheme="minorHAnsi" w:cstheme="minorHAnsi"/>
                <w:sz w:val="20"/>
                <w:szCs w:val="20"/>
              </w:rPr>
            </w:pPr>
            <w:r>
              <w:rPr>
                <w:rFonts w:asciiTheme="minorHAnsi" w:hAnsiTheme="minorHAnsi" w:cstheme="minorHAnsi"/>
              </w:rPr>
              <w:t>G</w:t>
            </w:r>
            <w:r w:rsidRPr="00044E62">
              <w:rPr>
                <w:rFonts w:asciiTheme="minorHAnsi" w:hAnsiTheme="minorHAnsi" w:cstheme="minorHAnsi"/>
              </w:rPr>
              <w:t xml:space="preserve">ive pupils four images </w:t>
            </w:r>
            <w:r w:rsidR="009714E9">
              <w:rPr>
                <w:rFonts w:asciiTheme="minorHAnsi" w:hAnsiTheme="minorHAnsi" w:cstheme="minorHAnsi"/>
              </w:rPr>
              <w:t>a</w:t>
            </w:r>
            <w:r w:rsidRPr="00044E62">
              <w:rPr>
                <w:rFonts w:asciiTheme="minorHAnsi" w:hAnsiTheme="minorHAnsi" w:cstheme="minorHAnsi"/>
              </w:rPr>
              <w:t>li</w:t>
            </w:r>
            <w:r w:rsidR="009714E9">
              <w:rPr>
                <w:rFonts w:asciiTheme="minorHAnsi" w:hAnsiTheme="minorHAnsi" w:cstheme="minorHAnsi"/>
              </w:rPr>
              <w:t>g</w:t>
            </w:r>
            <w:r w:rsidRPr="00044E62">
              <w:rPr>
                <w:rFonts w:asciiTheme="minorHAnsi" w:hAnsiTheme="minorHAnsi" w:cstheme="minorHAnsi"/>
              </w:rPr>
              <w:t xml:space="preserve">ned to Easter: </w:t>
            </w:r>
          </w:p>
          <w:p w14:paraId="74286094" w14:textId="003D4DF4" w:rsidR="009714E9" w:rsidRPr="009714E9" w:rsidRDefault="009714E9" w:rsidP="009714E9">
            <w:pPr>
              <w:pStyle w:val="ListParagraph"/>
              <w:numPr>
                <w:ilvl w:val="1"/>
                <w:numId w:val="4"/>
              </w:numPr>
              <w:spacing w:before="240"/>
              <w:rPr>
                <w:rFonts w:asciiTheme="minorHAnsi" w:hAnsiTheme="minorHAnsi" w:cstheme="minorHAnsi"/>
                <w:sz w:val="20"/>
                <w:szCs w:val="20"/>
              </w:rPr>
            </w:pPr>
            <w:r>
              <w:rPr>
                <w:rFonts w:asciiTheme="minorHAnsi" w:hAnsiTheme="minorHAnsi" w:cstheme="minorHAnsi"/>
              </w:rPr>
              <w:t>a collection of chocolate eggs (a symbol of new life and resurrection)</w:t>
            </w:r>
          </w:p>
          <w:p w14:paraId="514C1F80" w14:textId="32260CC5" w:rsidR="009714E9" w:rsidRPr="009714E9" w:rsidRDefault="00716FAE" w:rsidP="009714E9">
            <w:pPr>
              <w:pStyle w:val="ListParagraph"/>
              <w:numPr>
                <w:ilvl w:val="1"/>
                <w:numId w:val="4"/>
              </w:numPr>
              <w:spacing w:before="240"/>
              <w:rPr>
                <w:rFonts w:asciiTheme="minorHAnsi" w:hAnsiTheme="minorHAnsi" w:cstheme="minorHAnsi"/>
                <w:sz w:val="20"/>
                <w:szCs w:val="20"/>
              </w:rPr>
            </w:pPr>
            <w:r w:rsidRPr="00044E62">
              <w:rPr>
                <w:rFonts w:asciiTheme="minorHAnsi" w:hAnsiTheme="minorHAnsi" w:cstheme="minorHAnsi"/>
              </w:rPr>
              <w:t>the empty tomb</w:t>
            </w:r>
            <w:r w:rsidR="009714E9">
              <w:rPr>
                <w:rFonts w:asciiTheme="minorHAnsi" w:hAnsiTheme="minorHAnsi" w:cstheme="minorHAnsi"/>
              </w:rPr>
              <w:t xml:space="preserve"> (a symbol of breaking from death) </w:t>
            </w:r>
            <w:r w:rsidRPr="00044E62">
              <w:rPr>
                <w:rFonts w:asciiTheme="minorHAnsi" w:hAnsiTheme="minorHAnsi" w:cstheme="minorHAnsi"/>
              </w:rPr>
              <w:t xml:space="preserve"> </w:t>
            </w:r>
          </w:p>
          <w:p w14:paraId="5F07409D" w14:textId="2CC6C86E" w:rsidR="009714E9" w:rsidRPr="009714E9" w:rsidRDefault="00716FAE" w:rsidP="009714E9">
            <w:pPr>
              <w:pStyle w:val="ListParagraph"/>
              <w:numPr>
                <w:ilvl w:val="1"/>
                <w:numId w:val="4"/>
              </w:numPr>
              <w:spacing w:before="240"/>
              <w:rPr>
                <w:rFonts w:asciiTheme="minorHAnsi" w:hAnsiTheme="minorHAnsi" w:cstheme="minorHAnsi"/>
                <w:sz w:val="20"/>
                <w:szCs w:val="20"/>
              </w:rPr>
            </w:pPr>
            <w:r w:rsidRPr="00044E62">
              <w:rPr>
                <w:rFonts w:asciiTheme="minorHAnsi" w:hAnsiTheme="minorHAnsi" w:cstheme="minorHAnsi"/>
              </w:rPr>
              <w:t xml:space="preserve">the cross at Golgotha </w:t>
            </w:r>
            <w:r w:rsidR="009714E9">
              <w:rPr>
                <w:rFonts w:asciiTheme="minorHAnsi" w:hAnsiTheme="minorHAnsi" w:cstheme="minorHAnsi"/>
              </w:rPr>
              <w:t>(the death of Jesus)</w:t>
            </w:r>
            <w:r w:rsidRPr="00044E62">
              <w:rPr>
                <w:rFonts w:asciiTheme="minorHAnsi" w:hAnsiTheme="minorHAnsi" w:cstheme="minorHAnsi"/>
              </w:rPr>
              <w:t xml:space="preserve"> </w:t>
            </w:r>
          </w:p>
          <w:p w14:paraId="160C323D" w14:textId="3EB5372C" w:rsidR="009714E9" w:rsidRPr="009714E9" w:rsidRDefault="00716FAE" w:rsidP="009714E9">
            <w:pPr>
              <w:pStyle w:val="ListParagraph"/>
              <w:numPr>
                <w:ilvl w:val="1"/>
                <w:numId w:val="4"/>
              </w:numPr>
              <w:spacing w:before="240"/>
              <w:rPr>
                <w:rFonts w:asciiTheme="minorHAnsi" w:hAnsiTheme="minorHAnsi" w:cstheme="minorHAnsi"/>
                <w:sz w:val="20"/>
                <w:szCs w:val="20"/>
              </w:rPr>
            </w:pPr>
            <w:r w:rsidRPr="00044E62">
              <w:rPr>
                <w:rFonts w:asciiTheme="minorHAnsi" w:hAnsiTheme="minorHAnsi" w:cstheme="minorHAnsi"/>
              </w:rPr>
              <w:t xml:space="preserve">the bread and wine from </w:t>
            </w:r>
            <w:r w:rsidRPr="00221B95">
              <w:rPr>
                <w:rFonts w:asciiTheme="minorHAnsi" w:hAnsiTheme="minorHAnsi" w:cstheme="minorHAnsi"/>
                <w:color w:val="FF0000"/>
              </w:rPr>
              <w:t>Eucharist</w:t>
            </w:r>
            <w:r w:rsidR="009714E9">
              <w:rPr>
                <w:rFonts w:asciiTheme="minorHAnsi" w:hAnsiTheme="minorHAnsi" w:cstheme="minorHAnsi"/>
              </w:rPr>
              <w:t xml:space="preserve"> (bread symbolised Jesus’ broken body and the wine represents his blood)</w:t>
            </w:r>
            <w:r w:rsidRPr="00044E62">
              <w:rPr>
                <w:rFonts w:asciiTheme="minorHAnsi" w:hAnsiTheme="minorHAnsi" w:cstheme="minorHAnsi"/>
              </w:rPr>
              <w:t xml:space="preserve">  </w:t>
            </w:r>
          </w:p>
          <w:p w14:paraId="1BB22AD9" w14:textId="338DC73D" w:rsidR="00FF7A10" w:rsidRPr="0039111E" w:rsidRDefault="00716FAE" w:rsidP="75DA8A2D">
            <w:pPr>
              <w:pStyle w:val="ListParagraph"/>
              <w:numPr>
                <w:ilvl w:val="0"/>
                <w:numId w:val="4"/>
              </w:numPr>
              <w:spacing w:before="240"/>
              <w:rPr>
                <w:rFonts w:asciiTheme="minorHAnsi" w:hAnsiTheme="minorHAnsi" w:cstheme="minorBidi"/>
                <w:sz w:val="20"/>
                <w:szCs w:val="20"/>
              </w:rPr>
            </w:pPr>
            <w:r w:rsidRPr="75DA8A2D">
              <w:rPr>
                <w:rFonts w:asciiTheme="minorHAnsi" w:hAnsiTheme="minorHAnsi" w:cstheme="minorBidi"/>
              </w:rPr>
              <w:t>Pupils explain the Christian beliefs and traditions represented by each image</w:t>
            </w:r>
            <w:bookmarkStart w:id="18" w:name="_Int_nH5YPLdo"/>
            <w:r w:rsidR="77A0AF61" w:rsidRPr="75DA8A2D">
              <w:rPr>
                <w:rFonts w:asciiTheme="minorHAnsi" w:hAnsiTheme="minorHAnsi" w:cstheme="minorBidi"/>
              </w:rPr>
              <w:t xml:space="preserve">. </w:t>
            </w:r>
            <w:bookmarkEnd w:id="18"/>
          </w:p>
          <w:p w14:paraId="70C839B5" w14:textId="4931A59F" w:rsidR="0039111E" w:rsidRPr="0039111E" w:rsidRDefault="0039111E" w:rsidP="5630D1D6">
            <w:pPr>
              <w:spacing w:before="240"/>
              <w:rPr>
                <w:rFonts w:asciiTheme="minorHAnsi" w:hAnsiTheme="minorHAnsi" w:cstheme="minorBidi"/>
                <w:sz w:val="20"/>
                <w:szCs w:val="20"/>
              </w:rPr>
            </w:pPr>
            <w:r w:rsidRPr="5630D1D6">
              <w:rPr>
                <w:rFonts w:asciiTheme="minorHAnsi" w:eastAsia="Times New Roman" w:hAnsiTheme="minorHAnsi" w:cstheme="minorBidi"/>
                <w:b/>
                <w:bCs/>
                <w:i/>
                <w:iCs/>
                <w:lang w:eastAsia="en-GB"/>
              </w:rPr>
              <w:t>Vocabulary = Eucharist, salvation,</w:t>
            </w:r>
          </w:p>
        </w:tc>
      </w:tr>
      <w:tr w:rsidR="001D1013" w14:paraId="70B8E1FF" w14:textId="77777777" w:rsidTr="1BB2A629">
        <w:tc>
          <w:tcPr>
            <w:tcW w:w="5000" w:type="pct"/>
          </w:tcPr>
          <w:p w14:paraId="4C0D597C" w14:textId="2309D1AF" w:rsidR="00950AC0" w:rsidRPr="009C7E0B" w:rsidRDefault="00FF7A10" w:rsidP="42AC9916">
            <w:pPr>
              <w:rPr>
                <w:rFonts w:asciiTheme="minorHAnsi" w:hAnsiTheme="minorHAnsi"/>
                <w:b/>
                <w:bCs/>
              </w:rPr>
            </w:pPr>
            <w:r w:rsidRPr="42AC9916">
              <w:rPr>
                <w:b/>
                <w:bCs/>
                <w:sz w:val="24"/>
                <w:szCs w:val="24"/>
              </w:rPr>
              <w:t xml:space="preserve">Session 6: </w:t>
            </w:r>
            <w:r w:rsidR="009C7E0B" w:rsidRPr="42AC9916">
              <w:rPr>
                <w:b/>
                <w:bCs/>
                <w:sz w:val="24"/>
                <w:szCs w:val="24"/>
              </w:rPr>
              <w:t>Can suffering make us stronger?</w:t>
            </w:r>
          </w:p>
          <w:p w14:paraId="2772E3B4" w14:textId="7FFB93E1" w:rsidR="42AC9916" w:rsidRDefault="23D81AA0" w:rsidP="75DA8A2D">
            <w:pPr>
              <w:rPr>
                <w:rFonts w:asciiTheme="minorHAnsi" w:eastAsiaTheme="minorEastAsia" w:hAnsiTheme="minorHAnsi" w:cstheme="minorBidi"/>
              </w:rPr>
            </w:pPr>
            <w:r w:rsidRPr="75DA8A2D">
              <w:rPr>
                <w:rFonts w:asciiTheme="minorHAnsi" w:eastAsiaTheme="minorEastAsia" w:hAnsiTheme="minorHAnsi" w:cstheme="minorBidi"/>
              </w:rPr>
              <w:t xml:space="preserve">Children reflect upon the beliefs about Good Friday and debate and discuss the question - ‘Can suffering make us stronger?’ in relation to this. They will explore this question from a </w:t>
            </w:r>
            <w:r w:rsidR="11D19D9D" w:rsidRPr="75DA8A2D">
              <w:rPr>
                <w:rFonts w:asciiTheme="minorHAnsi" w:eastAsiaTheme="minorEastAsia" w:hAnsiTheme="minorHAnsi" w:cstheme="minorBidi"/>
              </w:rPr>
              <w:t xml:space="preserve">non-religious viewpoint as well. </w:t>
            </w:r>
          </w:p>
          <w:p w14:paraId="30ACEA9E" w14:textId="4CA87ED6" w:rsidR="0901F3C6" w:rsidRDefault="0901F3C6" w:rsidP="42AC9916">
            <w:pPr>
              <w:rPr>
                <w:rFonts w:eastAsia="Tahoma"/>
                <w:b/>
                <w:bCs/>
              </w:rPr>
            </w:pPr>
            <w:r w:rsidRPr="42AC9916">
              <w:rPr>
                <w:rFonts w:eastAsia="Tahoma"/>
                <w:b/>
                <w:bCs/>
              </w:rPr>
              <w:t>Suggested activities</w:t>
            </w:r>
          </w:p>
          <w:p w14:paraId="36FA463B" w14:textId="1C788ADF" w:rsidR="009C7E0B" w:rsidRDefault="009C7E0B" w:rsidP="75DA8A2D">
            <w:pPr>
              <w:pStyle w:val="ListParagraph"/>
              <w:numPr>
                <w:ilvl w:val="0"/>
                <w:numId w:val="3"/>
              </w:numPr>
              <w:autoSpaceDE w:val="0"/>
              <w:autoSpaceDN w:val="0"/>
              <w:adjustRightInd w:val="0"/>
              <w:rPr>
                <w:rFonts w:asciiTheme="minorHAnsi" w:hAnsiTheme="minorHAnsi" w:cstheme="minorBidi"/>
              </w:rPr>
            </w:pPr>
            <w:r w:rsidRPr="75DA8A2D">
              <w:rPr>
                <w:rFonts w:asciiTheme="minorHAnsi" w:hAnsiTheme="minorHAnsi" w:cstheme="minorBidi"/>
              </w:rPr>
              <w:t xml:space="preserve">Explain to children that the Stations of the Cross are a </w:t>
            </w:r>
            <w:r w:rsidR="01AC3340" w:rsidRPr="75DA8A2D">
              <w:rPr>
                <w:rFonts w:asciiTheme="minorHAnsi" w:hAnsiTheme="minorHAnsi" w:cstheme="minorBidi"/>
              </w:rPr>
              <w:t>14-part</w:t>
            </w:r>
            <w:r w:rsidRPr="75DA8A2D">
              <w:rPr>
                <w:rFonts w:asciiTheme="minorHAnsi" w:hAnsiTheme="minorHAnsi" w:cstheme="minorBidi"/>
              </w:rPr>
              <w:t xml:space="preserve"> Catholic devotion that commemorates the last day of Jesus’ life, before his crucifixion, through prayer and reflection. </w:t>
            </w:r>
            <w:r w:rsidR="00221B95" w:rsidRPr="75DA8A2D">
              <w:rPr>
                <w:rFonts w:asciiTheme="minorHAnsi" w:hAnsiTheme="minorHAnsi" w:cstheme="minorBidi"/>
              </w:rPr>
              <w:t xml:space="preserve">Consider the stations of the cross (here’s one resources </w:t>
            </w:r>
            <w:hyperlink r:id="rId15">
              <w:r w:rsidR="00221B95" w:rsidRPr="75DA8A2D">
                <w:rPr>
                  <w:rStyle w:val="Hyperlink"/>
                  <w:rFonts w:asciiTheme="minorHAnsi" w:hAnsiTheme="minorHAnsi" w:cstheme="minorBidi"/>
                </w:rPr>
                <w:t>https://www.stmaryschiswick.org.uk/files/curriculum/re/Stations-of-the-Cross-Primary.pdf</w:t>
              </w:r>
            </w:hyperlink>
            <w:r w:rsidR="00221B95" w:rsidRPr="75DA8A2D">
              <w:rPr>
                <w:rFonts w:asciiTheme="minorHAnsi" w:hAnsiTheme="minorHAnsi" w:cstheme="minorBidi"/>
              </w:rPr>
              <w:t xml:space="preserve">) </w:t>
            </w:r>
          </w:p>
          <w:p w14:paraId="30639B48" w14:textId="19DBB69A" w:rsidR="009A6AD3" w:rsidRPr="00221B95" w:rsidRDefault="009C7E0B" w:rsidP="75DA8A2D">
            <w:pPr>
              <w:pStyle w:val="ListParagraph"/>
              <w:numPr>
                <w:ilvl w:val="0"/>
                <w:numId w:val="3"/>
              </w:numPr>
              <w:autoSpaceDE w:val="0"/>
              <w:autoSpaceDN w:val="0"/>
              <w:adjustRightInd w:val="0"/>
              <w:rPr>
                <w:rFonts w:asciiTheme="minorHAnsi" w:hAnsiTheme="minorHAnsi" w:cstheme="minorBidi"/>
              </w:rPr>
            </w:pPr>
            <w:r w:rsidRPr="75DA8A2D">
              <w:rPr>
                <w:rFonts w:asciiTheme="minorHAnsi" w:hAnsiTheme="minorHAnsi" w:cstheme="minorBidi"/>
              </w:rPr>
              <w:t>Pupils can discuss or</w:t>
            </w:r>
            <w:r w:rsidR="009A6AD3" w:rsidRPr="75DA8A2D">
              <w:rPr>
                <w:rFonts w:asciiTheme="minorHAnsi" w:hAnsiTheme="minorHAnsi" w:cstheme="minorBidi"/>
              </w:rPr>
              <w:t xml:space="preserve"> make a personal set of Stations of the Cross</w:t>
            </w:r>
            <w:r w:rsidR="6C639A20" w:rsidRPr="75DA8A2D">
              <w:rPr>
                <w:rFonts w:asciiTheme="minorHAnsi" w:hAnsiTheme="minorHAnsi" w:cstheme="minorBidi"/>
              </w:rPr>
              <w:t>,</w:t>
            </w:r>
            <w:r w:rsidR="009A6AD3" w:rsidRPr="75DA8A2D">
              <w:rPr>
                <w:rFonts w:asciiTheme="minorHAnsi" w:hAnsiTheme="minorHAnsi" w:cstheme="minorBidi"/>
              </w:rPr>
              <w:t xml:space="preserve"> showing challenges from their journey of life or through school so far in images and words</w:t>
            </w:r>
            <w:bookmarkStart w:id="19" w:name="_Int_33BC5RzV"/>
            <w:r w:rsidR="7A4D160E" w:rsidRPr="75DA8A2D">
              <w:rPr>
                <w:rFonts w:asciiTheme="minorHAnsi" w:hAnsiTheme="minorHAnsi" w:cstheme="minorBidi"/>
              </w:rPr>
              <w:t xml:space="preserve">. </w:t>
            </w:r>
            <w:bookmarkEnd w:id="19"/>
          </w:p>
          <w:p w14:paraId="7848F3AB" w14:textId="77777777" w:rsidR="009A6AD3" w:rsidRPr="00221B95" w:rsidRDefault="009A6AD3" w:rsidP="009A6AD3">
            <w:pPr>
              <w:pStyle w:val="ListParagraph"/>
              <w:numPr>
                <w:ilvl w:val="0"/>
                <w:numId w:val="3"/>
              </w:numPr>
              <w:autoSpaceDE w:val="0"/>
              <w:autoSpaceDN w:val="0"/>
              <w:adjustRightInd w:val="0"/>
              <w:rPr>
                <w:rFonts w:asciiTheme="minorHAnsi" w:hAnsiTheme="minorHAnsi" w:cstheme="minorHAnsi"/>
              </w:rPr>
            </w:pPr>
            <w:r w:rsidRPr="00221B95">
              <w:rPr>
                <w:rFonts w:asciiTheme="minorHAnsi" w:hAnsiTheme="minorHAnsi" w:cstheme="minorHAnsi"/>
              </w:rPr>
              <w:t>Reflect on who or what has given them guidance and comfort at difficult points.</w:t>
            </w:r>
          </w:p>
          <w:p w14:paraId="70AB250A" w14:textId="0DFFEB1E" w:rsidR="00717888" w:rsidRPr="00412DC5" w:rsidRDefault="009A6AD3" w:rsidP="75DA8A2D">
            <w:pPr>
              <w:pStyle w:val="paragraph"/>
              <w:numPr>
                <w:ilvl w:val="0"/>
                <w:numId w:val="3"/>
              </w:numPr>
              <w:spacing w:before="0" w:beforeAutospacing="0" w:after="0" w:afterAutospacing="0"/>
              <w:textAlignment w:val="baseline"/>
              <w:rPr>
                <w:rFonts w:asciiTheme="minorHAnsi" w:hAnsiTheme="minorHAnsi"/>
                <w:sz w:val="20"/>
                <w:szCs w:val="20"/>
              </w:rPr>
            </w:pPr>
            <w:r w:rsidRPr="75DA8A2D">
              <w:rPr>
                <w:rFonts w:asciiTheme="minorHAnsi" w:hAnsiTheme="minorHAnsi" w:cstheme="minorBidi"/>
                <w:sz w:val="22"/>
                <w:szCs w:val="22"/>
              </w:rPr>
              <w:t>Hold a debate: The house believes that suffering makes you stronger</w:t>
            </w:r>
            <w:bookmarkStart w:id="20" w:name="_Int_KzuofiVK"/>
            <w:r w:rsidR="1585A815" w:rsidRPr="75DA8A2D">
              <w:rPr>
                <w:rFonts w:asciiTheme="minorHAnsi" w:hAnsiTheme="minorHAnsi" w:cstheme="minorBidi"/>
                <w:sz w:val="22"/>
                <w:szCs w:val="22"/>
              </w:rPr>
              <w:t xml:space="preserve">. </w:t>
            </w:r>
            <w:bookmarkEnd w:id="20"/>
            <w:r w:rsidRPr="75DA8A2D">
              <w:rPr>
                <w:rFonts w:asciiTheme="minorHAnsi" w:hAnsiTheme="minorHAnsi" w:cstheme="minorBidi"/>
                <w:sz w:val="22"/>
                <w:szCs w:val="22"/>
              </w:rPr>
              <w:t>Divide class into two groups to argue for or against</w:t>
            </w:r>
            <w:r w:rsidR="009C7E0B" w:rsidRPr="75DA8A2D">
              <w:rPr>
                <w:rFonts w:asciiTheme="minorHAnsi" w:hAnsiTheme="minorHAnsi" w:cstheme="minorBidi"/>
                <w:sz w:val="22"/>
                <w:szCs w:val="22"/>
              </w:rPr>
              <w:t xml:space="preserve"> by referring to what they have learnt about Christian beliefs and the story of Jesus’ death</w:t>
            </w:r>
            <w:r w:rsidR="6C2A9923" w:rsidRPr="75DA8A2D">
              <w:rPr>
                <w:rFonts w:asciiTheme="minorHAnsi" w:hAnsiTheme="minorHAnsi" w:cstheme="minorBidi"/>
                <w:sz w:val="22"/>
                <w:szCs w:val="22"/>
              </w:rPr>
              <w:t xml:space="preserve">. </w:t>
            </w:r>
            <w:r w:rsidRPr="75DA8A2D">
              <w:rPr>
                <w:rFonts w:asciiTheme="minorHAnsi" w:hAnsiTheme="minorHAnsi" w:cstheme="minorBidi"/>
                <w:sz w:val="22"/>
                <w:szCs w:val="22"/>
              </w:rPr>
              <w:t>Hold a vote on the motion.</w:t>
            </w:r>
            <w:r w:rsidR="00221B95" w:rsidRPr="75DA8A2D">
              <w:rPr>
                <w:rFonts w:asciiTheme="minorHAnsi" w:hAnsiTheme="minorHAnsi" w:cstheme="minorBidi"/>
                <w:sz w:val="22"/>
                <w:szCs w:val="22"/>
              </w:rPr>
              <w:t xml:space="preserve"> </w:t>
            </w:r>
          </w:p>
        </w:tc>
      </w:tr>
      <w:tr w:rsidR="004400F9" w14:paraId="5B2E7F04" w14:textId="77777777" w:rsidTr="1BB2A629">
        <w:tc>
          <w:tcPr>
            <w:tcW w:w="5000" w:type="pct"/>
            <w:shd w:val="clear" w:color="auto" w:fill="E5DFEC" w:themeFill="accent4" w:themeFillTint="33"/>
          </w:tcPr>
          <w:p w14:paraId="3ED90589" w14:textId="444DC153" w:rsidR="00FE3400" w:rsidRPr="00D579E7" w:rsidRDefault="00FE3400" w:rsidP="00FE3400">
            <w:pPr>
              <w:rPr>
                <w:b/>
              </w:rPr>
            </w:pPr>
            <w:r w:rsidRPr="00D579E7">
              <w:rPr>
                <w:b/>
              </w:rPr>
              <w:t>Future learning this content supports:</w:t>
            </w:r>
          </w:p>
          <w:p w14:paraId="6084A157" w14:textId="6DD0EEA9" w:rsidR="009A3F5C" w:rsidRPr="00B05C53" w:rsidRDefault="00221B95" w:rsidP="0044789B">
            <w:pPr>
              <w:contextualSpacing/>
              <w:rPr>
                <w:rFonts w:asciiTheme="minorHAnsi" w:hAnsiTheme="minorHAnsi" w:cstheme="minorHAnsi"/>
              </w:rPr>
            </w:pPr>
            <w:r>
              <w:rPr>
                <w:rFonts w:asciiTheme="minorHAnsi" w:hAnsiTheme="minorHAnsi" w:cstheme="minorHAnsi"/>
              </w:rPr>
              <w:t>Children will have previously learnt about different denominations and will continue to learn about them in future units on Christianity.</w:t>
            </w:r>
          </w:p>
        </w:tc>
      </w:tr>
    </w:tbl>
    <w:p w14:paraId="04F1D85F" w14:textId="77777777" w:rsidR="00A1044C" w:rsidRDefault="00A1044C"/>
    <w:sectPr w:rsidR="00A1044C" w:rsidSect="002E14AE">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tblGrid>
    <w:tr w:rsidR="220604DE" w14:paraId="4A9288AA" w14:textId="77777777" w:rsidTr="220604DE">
      <w:trPr>
        <w:trHeight w:val="300"/>
      </w:trPr>
      <w:tc>
        <w:tcPr>
          <w:tcW w:w="3485" w:type="dxa"/>
        </w:tcPr>
        <w:p w14:paraId="4349CF95" w14:textId="223E29DF" w:rsidR="220604DE" w:rsidRDefault="220604DE" w:rsidP="220604DE">
          <w:pPr>
            <w:pStyle w:val="Header"/>
            <w:jc w:val="center"/>
          </w:pPr>
          <w:r>
            <w:t>V3 May 23</w:t>
          </w:r>
        </w:p>
      </w:tc>
      <w:tc>
        <w:tcPr>
          <w:tcW w:w="3485" w:type="dxa"/>
        </w:tcPr>
        <w:p w14:paraId="792BABB1" w14:textId="2F13F373" w:rsidR="220604DE" w:rsidRDefault="220604DE" w:rsidP="220604DE">
          <w:pPr>
            <w:pStyle w:val="Header"/>
            <w:ind w:right="-115"/>
            <w:jc w:val="right"/>
          </w:pPr>
        </w:p>
      </w:tc>
    </w:tr>
  </w:tbl>
  <w:p w14:paraId="51BDDB73" w14:textId="6B2BD5FA" w:rsidR="220604DE" w:rsidRDefault="220604DE" w:rsidP="220604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FHjAKKFnCcsy2L" int2:id="xm5zaREX">
      <int2:state int2:type="LegacyProofing" int2:value="Rejected"/>
    </int2:textHash>
    <int2:bookmark int2:bookmarkName="_Int_4oedFEwk" int2:invalidationBookmarkName="" int2:hashCode="XUpkDHiGU9nVOg" int2:id="zMMprpmv">
      <int2:state int2:type="AugLoop_Text_Critique" int2:value="Rejected"/>
    </int2:bookmark>
    <int2:bookmark int2:bookmarkName="_Int_sdshmtlW" int2:invalidationBookmarkName="" int2:hashCode="XUpkDHiGU9nVOg" int2:id="gotoPPwE">
      <int2:state int2:type="AugLoop_Text_Critique" int2:value="Rejected"/>
    </int2:bookmark>
    <int2:bookmark int2:bookmarkName="_Int_PPHJZfeD" int2:invalidationBookmarkName="" int2:hashCode="XUpkDHiGU9nVOg" int2:id="ErZuEC3f">
      <int2:state int2:type="AugLoop_Text_Critique" int2:value="Rejected"/>
    </int2:bookmark>
    <int2:bookmark int2:bookmarkName="_Int_aJxxpWX2" int2:invalidationBookmarkName="" int2:hashCode="BIsMsblDecdOfo" int2:id="NVEq7Paq">
      <int2:state int2:type="AugLoop_Text_Critique" int2:value="Rejected"/>
    </int2:bookmark>
    <int2:bookmark int2:bookmarkName="_Int_KvUT9vKF" int2:invalidationBookmarkName="" int2:hashCode="ndqXVLPudgBAuj" int2:id="TJAeyRb1">
      <int2:state int2:type="AugLoop_Text_Critique" int2:value="Rejected"/>
    </int2:bookmark>
    <int2:bookmark int2:bookmarkName="_Int_X8Xrkf3g" int2:invalidationBookmarkName="" int2:hashCode="RoHRJMxsS3O6q/" int2:id="v84WJcDR"/>
    <int2:bookmark int2:bookmarkName="_Int_N60DYOlg" int2:invalidationBookmarkName="" int2:hashCode="GXKg/eAsExo3HJ" int2:id="UO3tmnsu">
      <int2:state int2:type="AugLoop_Text_Critique" int2:value="Rejected"/>
    </int2:bookmark>
    <int2:bookmark int2:bookmarkName="_Int_rT8xjTkI" int2:invalidationBookmarkName="" int2:hashCode="RoHRJMxsS3O6q/" int2:id="Wce3hVxM"/>
    <int2:bookmark int2:bookmarkName="_Int_4hYquUCR" int2:invalidationBookmarkName="" int2:hashCode="RoHRJMxsS3O6q/" int2:id="KQ4TR5W0"/>
    <int2:bookmark int2:bookmarkName="_Int_eN7js1a8" int2:invalidationBookmarkName="" int2:hashCode="LJiI4rplUeGl6O" int2:id="M6M4HfoG">
      <int2:state int2:type="AugLoop_Text_Critique" int2:value="Rejected"/>
    </int2:bookmark>
    <int2:bookmark int2:bookmarkName="_Int_Gvgo6na6" int2:invalidationBookmarkName="" int2:hashCode="RoHRJMxsS3O6q/" int2:id="oF3yRcVl"/>
    <int2:bookmark int2:bookmarkName="_Int_N1BASBCB" int2:invalidationBookmarkName="" int2:hashCode="RoHRJMxsS3O6q/" int2:id="190gYvxB"/>
    <int2:bookmark int2:bookmarkName="_Int_gAIW5XdZ" int2:invalidationBookmarkName="" int2:hashCode="RoHRJMxsS3O6q/" int2:id="hAI3zeIt"/>
    <int2:bookmark int2:bookmarkName="_Int_EkwCNGQK" int2:invalidationBookmarkName="" int2:hashCode="RoHRJMxsS3O6q/" int2:id="a51MF8bj"/>
    <int2:bookmark int2:bookmarkName="_Int_KzuofiVK" int2:invalidationBookmarkName="" int2:hashCode="RoHRJMxsS3O6q/" int2:id="o4xy50et"/>
    <int2:bookmark int2:bookmarkName="_Int_33BC5RzV" int2:invalidationBookmarkName="" int2:hashCode="RoHRJMxsS3O6q/" int2:id="tXcdRv1b"/>
    <int2:bookmark int2:bookmarkName="_Int_W9wv8x9y" int2:invalidationBookmarkName="" int2:hashCode="RoHRJMxsS3O6q/" int2:id="3O3QKRO0"/>
    <int2:bookmark int2:bookmarkName="_Int_JD25lXpr" int2:invalidationBookmarkName="" int2:hashCode="xgDzA50uAYUN6A" int2:id="cJEohdQe"/>
    <int2:bookmark int2:bookmarkName="_Int_onSfmV1z" int2:invalidationBookmarkName="" int2:hashCode="RoHRJMxsS3O6q/" int2:id="uKwKEhVy"/>
    <int2:bookmark int2:bookmarkName="_Int_nH5YPLdo" int2:invalidationBookmarkName="" int2:hashCode="RoHRJMxsS3O6q/" int2:id="Z898QAcL"/>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8A4"/>
    <w:multiLevelType w:val="hybridMultilevel"/>
    <w:tmpl w:val="BF58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2E670"/>
    <w:multiLevelType w:val="hybridMultilevel"/>
    <w:tmpl w:val="8B5A8E66"/>
    <w:lvl w:ilvl="0" w:tplc="71DED8A8">
      <w:start w:val="1"/>
      <w:numFmt w:val="bullet"/>
      <w:lvlText w:val=""/>
      <w:lvlJc w:val="left"/>
      <w:pPr>
        <w:ind w:left="720" w:hanging="360"/>
      </w:pPr>
      <w:rPr>
        <w:rFonts w:ascii="Symbol" w:hAnsi="Symbol" w:hint="default"/>
      </w:rPr>
    </w:lvl>
    <w:lvl w:ilvl="1" w:tplc="63CAA2E6">
      <w:start w:val="1"/>
      <w:numFmt w:val="bullet"/>
      <w:lvlText w:val="o"/>
      <w:lvlJc w:val="left"/>
      <w:pPr>
        <w:ind w:left="1440" w:hanging="360"/>
      </w:pPr>
      <w:rPr>
        <w:rFonts w:ascii="Courier New" w:hAnsi="Courier New" w:hint="default"/>
      </w:rPr>
    </w:lvl>
    <w:lvl w:ilvl="2" w:tplc="FDBA9552">
      <w:start w:val="1"/>
      <w:numFmt w:val="bullet"/>
      <w:lvlText w:val=""/>
      <w:lvlJc w:val="left"/>
      <w:pPr>
        <w:ind w:left="2160" w:hanging="360"/>
      </w:pPr>
      <w:rPr>
        <w:rFonts w:ascii="Wingdings" w:hAnsi="Wingdings" w:hint="default"/>
      </w:rPr>
    </w:lvl>
    <w:lvl w:ilvl="3" w:tplc="E4868FDA">
      <w:start w:val="1"/>
      <w:numFmt w:val="bullet"/>
      <w:lvlText w:val=""/>
      <w:lvlJc w:val="left"/>
      <w:pPr>
        <w:ind w:left="2880" w:hanging="360"/>
      </w:pPr>
      <w:rPr>
        <w:rFonts w:ascii="Symbol" w:hAnsi="Symbol" w:hint="default"/>
      </w:rPr>
    </w:lvl>
    <w:lvl w:ilvl="4" w:tplc="3DFEAB34">
      <w:start w:val="1"/>
      <w:numFmt w:val="bullet"/>
      <w:lvlText w:val="o"/>
      <w:lvlJc w:val="left"/>
      <w:pPr>
        <w:ind w:left="3600" w:hanging="360"/>
      </w:pPr>
      <w:rPr>
        <w:rFonts w:ascii="Courier New" w:hAnsi="Courier New" w:hint="default"/>
      </w:rPr>
    </w:lvl>
    <w:lvl w:ilvl="5" w:tplc="81E6F33A">
      <w:start w:val="1"/>
      <w:numFmt w:val="bullet"/>
      <w:lvlText w:val=""/>
      <w:lvlJc w:val="left"/>
      <w:pPr>
        <w:ind w:left="4320" w:hanging="360"/>
      </w:pPr>
      <w:rPr>
        <w:rFonts w:ascii="Wingdings" w:hAnsi="Wingdings" w:hint="default"/>
      </w:rPr>
    </w:lvl>
    <w:lvl w:ilvl="6" w:tplc="BB1A73AA">
      <w:start w:val="1"/>
      <w:numFmt w:val="bullet"/>
      <w:lvlText w:val=""/>
      <w:lvlJc w:val="left"/>
      <w:pPr>
        <w:ind w:left="5040" w:hanging="360"/>
      </w:pPr>
      <w:rPr>
        <w:rFonts w:ascii="Symbol" w:hAnsi="Symbol" w:hint="default"/>
      </w:rPr>
    </w:lvl>
    <w:lvl w:ilvl="7" w:tplc="9EAA8520">
      <w:start w:val="1"/>
      <w:numFmt w:val="bullet"/>
      <w:lvlText w:val="o"/>
      <w:lvlJc w:val="left"/>
      <w:pPr>
        <w:ind w:left="5760" w:hanging="360"/>
      </w:pPr>
      <w:rPr>
        <w:rFonts w:ascii="Courier New" w:hAnsi="Courier New" w:hint="default"/>
      </w:rPr>
    </w:lvl>
    <w:lvl w:ilvl="8" w:tplc="8F3A43C6">
      <w:start w:val="1"/>
      <w:numFmt w:val="bullet"/>
      <w:lvlText w:val=""/>
      <w:lvlJc w:val="left"/>
      <w:pPr>
        <w:ind w:left="6480" w:hanging="360"/>
      </w:pPr>
      <w:rPr>
        <w:rFonts w:ascii="Wingdings" w:hAnsi="Wingdings" w:hint="default"/>
      </w:rPr>
    </w:lvl>
  </w:abstractNum>
  <w:abstractNum w:abstractNumId="2" w15:restartNumberingAfterBreak="0">
    <w:nsid w:val="1168735E"/>
    <w:multiLevelType w:val="hybridMultilevel"/>
    <w:tmpl w:val="B088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0D261C"/>
    <w:multiLevelType w:val="hybridMultilevel"/>
    <w:tmpl w:val="7A2EA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41ED5"/>
    <w:multiLevelType w:val="hybridMultilevel"/>
    <w:tmpl w:val="2738E176"/>
    <w:lvl w:ilvl="0" w:tplc="31C6E564">
      <w:start w:val="1"/>
      <w:numFmt w:val="bullet"/>
      <w:lvlText w:val=""/>
      <w:lvlJc w:val="left"/>
      <w:pPr>
        <w:ind w:left="720" w:hanging="360"/>
      </w:pPr>
      <w:rPr>
        <w:rFonts w:ascii="Symbol" w:hAnsi="Symbol" w:hint="default"/>
      </w:rPr>
    </w:lvl>
    <w:lvl w:ilvl="1" w:tplc="CC7662C0">
      <w:start w:val="1"/>
      <w:numFmt w:val="bullet"/>
      <w:lvlText w:val="o"/>
      <w:lvlJc w:val="left"/>
      <w:pPr>
        <w:ind w:left="1440" w:hanging="360"/>
      </w:pPr>
      <w:rPr>
        <w:rFonts w:ascii="Courier New" w:hAnsi="Courier New" w:hint="default"/>
      </w:rPr>
    </w:lvl>
    <w:lvl w:ilvl="2" w:tplc="F654BB3A">
      <w:start w:val="1"/>
      <w:numFmt w:val="bullet"/>
      <w:lvlText w:val=""/>
      <w:lvlJc w:val="left"/>
      <w:pPr>
        <w:ind w:left="2160" w:hanging="360"/>
      </w:pPr>
      <w:rPr>
        <w:rFonts w:ascii="Wingdings" w:hAnsi="Wingdings" w:hint="default"/>
      </w:rPr>
    </w:lvl>
    <w:lvl w:ilvl="3" w:tplc="562C709C">
      <w:start w:val="1"/>
      <w:numFmt w:val="bullet"/>
      <w:lvlText w:val=""/>
      <w:lvlJc w:val="left"/>
      <w:pPr>
        <w:ind w:left="2880" w:hanging="360"/>
      </w:pPr>
      <w:rPr>
        <w:rFonts w:ascii="Symbol" w:hAnsi="Symbol" w:hint="default"/>
      </w:rPr>
    </w:lvl>
    <w:lvl w:ilvl="4" w:tplc="8B604328">
      <w:start w:val="1"/>
      <w:numFmt w:val="bullet"/>
      <w:lvlText w:val="o"/>
      <w:lvlJc w:val="left"/>
      <w:pPr>
        <w:ind w:left="3600" w:hanging="360"/>
      </w:pPr>
      <w:rPr>
        <w:rFonts w:ascii="Courier New" w:hAnsi="Courier New" w:hint="default"/>
      </w:rPr>
    </w:lvl>
    <w:lvl w:ilvl="5" w:tplc="BF886D22">
      <w:start w:val="1"/>
      <w:numFmt w:val="bullet"/>
      <w:lvlText w:val=""/>
      <w:lvlJc w:val="left"/>
      <w:pPr>
        <w:ind w:left="4320" w:hanging="360"/>
      </w:pPr>
      <w:rPr>
        <w:rFonts w:ascii="Wingdings" w:hAnsi="Wingdings" w:hint="default"/>
      </w:rPr>
    </w:lvl>
    <w:lvl w:ilvl="6" w:tplc="33F80ABC">
      <w:start w:val="1"/>
      <w:numFmt w:val="bullet"/>
      <w:lvlText w:val=""/>
      <w:lvlJc w:val="left"/>
      <w:pPr>
        <w:ind w:left="5040" w:hanging="360"/>
      </w:pPr>
      <w:rPr>
        <w:rFonts w:ascii="Symbol" w:hAnsi="Symbol" w:hint="default"/>
      </w:rPr>
    </w:lvl>
    <w:lvl w:ilvl="7" w:tplc="4A9CA73C">
      <w:start w:val="1"/>
      <w:numFmt w:val="bullet"/>
      <w:lvlText w:val="o"/>
      <w:lvlJc w:val="left"/>
      <w:pPr>
        <w:ind w:left="5760" w:hanging="360"/>
      </w:pPr>
      <w:rPr>
        <w:rFonts w:ascii="Courier New" w:hAnsi="Courier New" w:hint="default"/>
      </w:rPr>
    </w:lvl>
    <w:lvl w:ilvl="8" w:tplc="4274CC18">
      <w:start w:val="1"/>
      <w:numFmt w:val="bullet"/>
      <w:lvlText w:val=""/>
      <w:lvlJc w:val="left"/>
      <w:pPr>
        <w:ind w:left="6480" w:hanging="360"/>
      </w:pPr>
      <w:rPr>
        <w:rFonts w:ascii="Wingdings" w:hAnsi="Wingdings" w:hint="default"/>
      </w:rPr>
    </w:lvl>
  </w:abstractNum>
  <w:abstractNum w:abstractNumId="5" w15:restartNumberingAfterBreak="0">
    <w:nsid w:val="4A6552B5"/>
    <w:multiLevelType w:val="hybridMultilevel"/>
    <w:tmpl w:val="C100B8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FC2E0C"/>
    <w:multiLevelType w:val="hybridMultilevel"/>
    <w:tmpl w:val="9844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440385"/>
    <w:multiLevelType w:val="hybridMultilevel"/>
    <w:tmpl w:val="222AEF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9056BA"/>
    <w:multiLevelType w:val="hybridMultilevel"/>
    <w:tmpl w:val="B1B0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57926B"/>
    <w:multiLevelType w:val="hybridMultilevel"/>
    <w:tmpl w:val="5FBC2F50"/>
    <w:lvl w:ilvl="0" w:tplc="6C14DA54">
      <w:start w:val="1"/>
      <w:numFmt w:val="bullet"/>
      <w:lvlText w:val=""/>
      <w:lvlJc w:val="left"/>
      <w:pPr>
        <w:ind w:left="360" w:hanging="360"/>
      </w:pPr>
      <w:rPr>
        <w:rFonts w:ascii="Symbol" w:hAnsi="Symbol" w:hint="default"/>
      </w:rPr>
    </w:lvl>
    <w:lvl w:ilvl="1" w:tplc="4178EA74">
      <w:start w:val="1"/>
      <w:numFmt w:val="bullet"/>
      <w:lvlText w:val="o"/>
      <w:lvlJc w:val="left"/>
      <w:pPr>
        <w:ind w:left="1440" w:hanging="360"/>
      </w:pPr>
      <w:rPr>
        <w:rFonts w:ascii="Courier New" w:hAnsi="Courier New" w:hint="default"/>
      </w:rPr>
    </w:lvl>
    <w:lvl w:ilvl="2" w:tplc="FBD24D1E">
      <w:start w:val="1"/>
      <w:numFmt w:val="bullet"/>
      <w:lvlText w:val=""/>
      <w:lvlJc w:val="left"/>
      <w:pPr>
        <w:ind w:left="2160" w:hanging="360"/>
      </w:pPr>
      <w:rPr>
        <w:rFonts w:ascii="Wingdings" w:hAnsi="Wingdings" w:hint="default"/>
      </w:rPr>
    </w:lvl>
    <w:lvl w:ilvl="3" w:tplc="D7B25B10">
      <w:start w:val="1"/>
      <w:numFmt w:val="bullet"/>
      <w:lvlText w:val=""/>
      <w:lvlJc w:val="left"/>
      <w:pPr>
        <w:ind w:left="2880" w:hanging="360"/>
      </w:pPr>
      <w:rPr>
        <w:rFonts w:ascii="Symbol" w:hAnsi="Symbol" w:hint="default"/>
      </w:rPr>
    </w:lvl>
    <w:lvl w:ilvl="4" w:tplc="C7D6F2DC">
      <w:start w:val="1"/>
      <w:numFmt w:val="bullet"/>
      <w:lvlText w:val="o"/>
      <w:lvlJc w:val="left"/>
      <w:pPr>
        <w:ind w:left="3600" w:hanging="360"/>
      </w:pPr>
      <w:rPr>
        <w:rFonts w:ascii="Courier New" w:hAnsi="Courier New" w:hint="default"/>
      </w:rPr>
    </w:lvl>
    <w:lvl w:ilvl="5" w:tplc="A38017B6">
      <w:start w:val="1"/>
      <w:numFmt w:val="bullet"/>
      <w:lvlText w:val=""/>
      <w:lvlJc w:val="left"/>
      <w:pPr>
        <w:ind w:left="4320" w:hanging="360"/>
      </w:pPr>
      <w:rPr>
        <w:rFonts w:ascii="Wingdings" w:hAnsi="Wingdings" w:hint="default"/>
      </w:rPr>
    </w:lvl>
    <w:lvl w:ilvl="6" w:tplc="F420F658">
      <w:start w:val="1"/>
      <w:numFmt w:val="bullet"/>
      <w:lvlText w:val=""/>
      <w:lvlJc w:val="left"/>
      <w:pPr>
        <w:ind w:left="5040" w:hanging="360"/>
      </w:pPr>
      <w:rPr>
        <w:rFonts w:ascii="Symbol" w:hAnsi="Symbol" w:hint="default"/>
      </w:rPr>
    </w:lvl>
    <w:lvl w:ilvl="7" w:tplc="36802872">
      <w:start w:val="1"/>
      <w:numFmt w:val="bullet"/>
      <w:lvlText w:val="o"/>
      <w:lvlJc w:val="left"/>
      <w:pPr>
        <w:ind w:left="5760" w:hanging="360"/>
      </w:pPr>
      <w:rPr>
        <w:rFonts w:ascii="Courier New" w:hAnsi="Courier New" w:hint="default"/>
      </w:rPr>
    </w:lvl>
    <w:lvl w:ilvl="8" w:tplc="0230621A">
      <w:start w:val="1"/>
      <w:numFmt w:val="bullet"/>
      <w:lvlText w:val=""/>
      <w:lvlJc w:val="left"/>
      <w:pPr>
        <w:ind w:left="6480" w:hanging="360"/>
      </w:pPr>
      <w:rPr>
        <w:rFonts w:ascii="Wingdings" w:hAnsi="Wingdings" w:hint="default"/>
      </w:rPr>
    </w:lvl>
  </w:abstractNum>
  <w:abstractNum w:abstractNumId="10" w15:restartNumberingAfterBreak="0">
    <w:nsid w:val="752C5CD5"/>
    <w:multiLevelType w:val="hybridMultilevel"/>
    <w:tmpl w:val="28D28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C837E1E"/>
    <w:multiLevelType w:val="multilevel"/>
    <w:tmpl w:val="330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9"/>
  </w:num>
  <w:num w:numId="3">
    <w:abstractNumId w:val="7"/>
  </w:num>
  <w:num w:numId="4">
    <w:abstractNumId w:val="5"/>
  </w:num>
  <w:num w:numId="5">
    <w:abstractNumId w:val="2"/>
  </w:num>
  <w:num w:numId="6">
    <w:abstractNumId w:val="11"/>
  </w:num>
  <w:num w:numId="7">
    <w:abstractNumId w:val="8"/>
  </w:num>
  <w:num w:numId="8">
    <w:abstractNumId w:val="0"/>
  </w:num>
  <w:num w:numId="9">
    <w:abstractNumId w:val="6"/>
  </w:num>
  <w:num w:numId="10">
    <w:abstractNumId w:val="3"/>
  </w:num>
  <w:num w:numId="11">
    <w:abstractNumId w:val="4"/>
  </w:num>
  <w:num w:numId="1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4AA8"/>
    <w:rsid w:val="00036929"/>
    <w:rsid w:val="00036C53"/>
    <w:rsid w:val="000421FE"/>
    <w:rsid w:val="00044E62"/>
    <w:rsid w:val="00060604"/>
    <w:rsid w:val="000747F1"/>
    <w:rsid w:val="000854E4"/>
    <w:rsid w:val="000A049A"/>
    <w:rsid w:val="000B6D45"/>
    <w:rsid w:val="001109D3"/>
    <w:rsid w:val="001354BE"/>
    <w:rsid w:val="00136606"/>
    <w:rsid w:val="00160BAD"/>
    <w:rsid w:val="001A4B57"/>
    <w:rsid w:val="001D01D3"/>
    <w:rsid w:val="001D1013"/>
    <w:rsid w:val="001D4DD9"/>
    <w:rsid w:val="00221B95"/>
    <w:rsid w:val="00246E8E"/>
    <w:rsid w:val="00277D30"/>
    <w:rsid w:val="002A161C"/>
    <w:rsid w:val="002A4A7B"/>
    <w:rsid w:val="002E14AE"/>
    <w:rsid w:val="00300499"/>
    <w:rsid w:val="00383A0E"/>
    <w:rsid w:val="0039111E"/>
    <w:rsid w:val="003C46CC"/>
    <w:rsid w:val="00407D0F"/>
    <w:rsid w:val="00412DC5"/>
    <w:rsid w:val="00417BA6"/>
    <w:rsid w:val="00423E95"/>
    <w:rsid w:val="004400F9"/>
    <w:rsid w:val="0044317A"/>
    <w:rsid w:val="0044789B"/>
    <w:rsid w:val="004D2599"/>
    <w:rsid w:val="004F57AB"/>
    <w:rsid w:val="0051387D"/>
    <w:rsid w:val="00556744"/>
    <w:rsid w:val="00560B7F"/>
    <w:rsid w:val="00585F2E"/>
    <w:rsid w:val="005A2088"/>
    <w:rsid w:val="005B68BF"/>
    <w:rsid w:val="005D069D"/>
    <w:rsid w:val="005F3D97"/>
    <w:rsid w:val="006463FC"/>
    <w:rsid w:val="00650CF8"/>
    <w:rsid w:val="0068045C"/>
    <w:rsid w:val="006857DA"/>
    <w:rsid w:val="006A2955"/>
    <w:rsid w:val="006B1063"/>
    <w:rsid w:val="006E4C97"/>
    <w:rsid w:val="00712511"/>
    <w:rsid w:val="00716FAE"/>
    <w:rsid w:val="00717888"/>
    <w:rsid w:val="00721C91"/>
    <w:rsid w:val="007827F0"/>
    <w:rsid w:val="00793A52"/>
    <w:rsid w:val="007B24BC"/>
    <w:rsid w:val="007F7D8B"/>
    <w:rsid w:val="00840377"/>
    <w:rsid w:val="008832A5"/>
    <w:rsid w:val="008E5F33"/>
    <w:rsid w:val="009005BE"/>
    <w:rsid w:val="00950AC0"/>
    <w:rsid w:val="00963A1D"/>
    <w:rsid w:val="009714E9"/>
    <w:rsid w:val="009A2276"/>
    <w:rsid w:val="009A3F5C"/>
    <w:rsid w:val="009A6AD3"/>
    <w:rsid w:val="009C7E0B"/>
    <w:rsid w:val="009E0990"/>
    <w:rsid w:val="00A1044C"/>
    <w:rsid w:val="00AA2D4F"/>
    <w:rsid w:val="00AC27F3"/>
    <w:rsid w:val="00B04688"/>
    <w:rsid w:val="00B05C53"/>
    <w:rsid w:val="00B06B66"/>
    <w:rsid w:val="00B108C4"/>
    <w:rsid w:val="00B30089"/>
    <w:rsid w:val="00BF710E"/>
    <w:rsid w:val="00C309A5"/>
    <w:rsid w:val="00CE17FD"/>
    <w:rsid w:val="00D07D7C"/>
    <w:rsid w:val="00D579E7"/>
    <w:rsid w:val="00DD0A45"/>
    <w:rsid w:val="00E072C9"/>
    <w:rsid w:val="00E51F23"/>
    <w:rsid w:val="00EC2C46"/>
    <w:rsid w:val="00EC6A6B"/>
    <w:rsid w:val="00ED2D95"/>
    <w:rsid w:val="00EF151A"/>
    <w:rsid w:val="00F032B8"/>
    <w:rsid w:val="00F10DAC"/>
    <w:rsid w:val="00F643BF"/>
    <w:rsid w:val="00FC0324"/>
    <w:rsid w:val="00FE02EE"/>
    <w:rsid w:val="00FE3400"/>
    <w:rsid w:val="00FF7A10"/>
    <w:rsid w:val="01AC3340"/>
    <w:rsid w:val="01DB6943"/>
    <w:rsid w:val="022C8FA2"/>
    <w:rsid w:val="02B4861F"/>
    <w:rsid w:val="02EDC56D"/>
    <w:rsid w:val="0526541F"/>
    <w:rsid w:val="07AFFBB9"/>
    <w:rsid w:val="0901F3C6"/>
    <w:rsid w:val="0B794053"/>
    <w:rsid w:val="0F0B12AA"/>
    <w:rsid w:val="10A8E2A8"/>
    <w:rsid w:val="117A8D24"/>
    <w:rsid w:val="11D19D9D"/>
    <w:rsid w:val="11DFD6B7"/>
    <w:rsid w:val="12075528"/>
    <w:rsid w:val="13DE1693"/>
    <w:rsid w:val="13DE83CD"/>
    <w:rsid w:val="1521C91C"/>
    <w:rsid w:val="1527DEA8"/>
    <w:rsid w:val="1585A815"/>
    <w:rsid w:val="1716248F"/>
    <w:rsid w:val="17AF2A4D"/>
    <w:rsid w:val="1970BE74"/>
    <w:rsid w:val="1A4DC551"/>
    <w:rsid w:val="1BB2A629"/>
    <w:rsid w:val="1C62A11D"/>
    <w:rsid w:val="1D760F70"/>
    <w:rsid w:val="211288B0"/>
    <w:rsid w:val="220604DE"/>
    <w:rsid w:val="229C8C64"/>
    <w:rsid w:val="22FCAD1A"/>
    <w:rsid w:val="23D81AA0"/>
    <w:rsid w:val="26843AEB"/>
    <w:rsid w:val="26BA6280"/>
    <w:rsid w:val="275F8635"/>
    <w:rsid w:val="2970981D"/>
    <w:rsid w:val="2B3E1677"/>
    <w:rsid w:val="2BD0B779"/>
    <w:rsid w:val="2C6D3E59"/>
    <w:rsid w:val="2C7AD35C"/>
    <w:rsid w:val="2C8A6703"/>
    <w:rsid w:val="2DD55135"/>
    <w:rsid w:val="2EEDB2CC"/>
    <w:rsid w:val="2FD72E81"/>
    <w:rsid w:val="31CB15CF"/>
    <w:rsid w:val="331B1557"/>
    <w:rsid w:val="33CC6CCD"/>
    <w:rsid w:val="35E06563"/>
    <w:rsid w:val="362544EE"/>
    <w:rsid w:val="390EB514"/>
    <w:rsid w:val="3CC20CCB"/>
    <w:rsid w:val="3E239CD7"/>
    <w:rsid w:val="3F301E21"/>
    <w:rsid w:val="3FB2FED7"/>
    <w:rsid w:val="413658A8"/>
    <w:rsid w:val="42AC9916"/>
    <w:rsid w:val="4855D507"/>
    <w:rsid w:val="4AB18300"/>
    <w:rsid w:val="4DAB477D"/>
    <w:rsid w:val="5114D3D8"/>
    <w:rsid w:val="515D60B3"/>
    <w:rsid w:val="5191E269"/>
    <w:rsid w:val="529F35BC"/>
    <w:rsid w:val="52F93114"/>
    <w:rsid w:val="532DB2CA"/>
    <w:rsid w:val="54950175"/>
    <w:rsid w:val="54E4E135"/>
    <w:rsid w:val="556CF500"/>
    <w:rsid w:val="55F12722"/>
    <w:rsid w:val="5630D1D6"/>
    <w:rsid w:val="5776DDAB"/>
    <w:rsid w:val="5912AE0C"/>
    <w:rsid w:val="5D5DED29"/>
    <w:rsid w:val="5DE61F2F"/>
    <w:rsid w:val="608602B7"/>
    <w:rsid w:val="61B67970"/>
    <w:rsid w:val="62B99052"/>
    <w:rsid w:val="6636118F"/>
    <w:rsid w:val="678D0175"/>
    <w:rsid w:val="6842E823"/>
    <w:rsid w:val="6B81A078"/>
    <w:rsid w:val="6C2A9923"/>
    <w:rsid w:val="6C639A20"/>
    <w:rsid w:val="6E997C86"/>
    <w:rsid w:val="6FA000E0"/>
    <w:rsid w:val="713BD141"/>
    <w:rsid w:val="73E87EEC"/>
    <w:rsid w:val="74737203"/>
    <w:rsid w:val="749395F2"/>
    <w:rsid w:val="75DA8A2D"/>
    <w:rsid w:val="769EB489"/>
    <w:rsid w:val="77A0AF61"/>
    <w:rsid w:val="78F02D4A"/>
    <w:rsid w:val="79408AE6"/>
    <w:rsid w:val="7946E326"/>
    <w:rsid w:val="79C3DA72"/>
    <w:rsid w:val="7A4D160E"/>
    <w:rsid w:val="7D8A746D"/>
    <w:rsid w:val="7DE8B99B"/>
    <w:rsid w:val="7EAA7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5E727B25-D55F-431D-B7EF-011C3E08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B108C4"/>
    <w:rPr>
      <w:color w:val="0000FF" w:themeColor="hyperlink"/>
      <w:u w:val="single"/>
    </w:rPr>
  </w:style>
  <w:style w:type="character" w:styleId="FollowedHyperlink">
    <w:name w:val="FollowedHyperlink"/>
    <w:basedOn w:val="DefaultParagraphFont"/>
    <w:uiPriority w:val="99"/>
    <w:semiHidden/>
    <w:unhideWhenUsed/>
    <w:rsid w:val="00B108C4"/>
    <w:rPr>
      <w:color w:val="800080" w:themeColor="followedHyperlink"/>
      <w:u w:val="single"/>
    </w:rPr>
  </w:style>
  <w:style w:type="paragraph" w:styleId="BalloonText">
    <w:name w:val="Balloon Text"/>
    <w:basedOn w:val="Normal"/>
    <w:link w:val="BalloonTextChar"/>
    <w:uiPriority w:val="99"/>
    <w:semiHidden/>
    <w:unhideWhenUsed/>
    <w:rsid w:val="00B30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089"/>
    <w:rPr>
      <w:rFonts w:ascii="Segoe UI" w:hAnsi="Segoe UI" w:cs="Segoe UI"/>
      <w:sz w:val="18"/>
      <w:szCs w:val="18"/>
    </w:rPr>
  </w:style>
  <w:style w:type="paragraph" w:customStyle="1" w:styleId="TableParagraph">
    <w:name w:val="Table Paragraph"/>
    <w:basedOn w:val="Normal"/>
    <w:uiPriority w:val="1"/>
    <w:qFormat/>
    <w:rsid w:val="00793A52"/>
    <w:pPr>
      <w:widowControl w:val="0"/>
      <w:autoSpaceDE w:val="0"/>
      <w:autoSpaceDN w:val="0"/>
      <w:spacing w:after="0" w:line="240" w:lineRule="auto"/>
      <w:ind w:left="770"/>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41262">
      <w:bodyDiv w:val="1"/>
      <w:marLeft w:val="0"/>
      <w:marRight w:val="0"/>
      <w:marTop w:val="0"/>
      <w:marBottom w:val="0"/>
      <w:divBdr>
        <w:top w:val="none" w:sz="0" w:space="0" w:color="auto"/>
        <w:left w:val="none" w:sz="0" w:space="0" w:color="auto"/>
        <w:bottom w:val="none" w:sz="0" w:space="0" w:color="auto"/>
        <w:right w:val="none" w:sz="0" w:space="0" w:color="auto"/>
      </w:divBdr>
      <w:divsChild>
        <w:div w:id="807551500">
          <w:marLeft w:val="0"/>
          <w:marRight w:val="0"/>
          <w:marTop w:val="0"/>
          <w:marBottom w:val="0"/>
          <w:divBdr>
            <w:top w:val="none" w:sz="0" w:space="0" w:color="auto"/>
            <w:left w:val="none" w:sz="0" w:space="0" w:color="auto"/>
            <w:bottom w:val="none" w:sz="0" w:space="0" w:color="auto"/>
            <w:right w:val="none" w:sz="0" w:space="0" w:color="auto"/>
          </w:divBdr>
        </w:div>
        <w:div w:id="1395733628">
          <w:marLeft w:val="0"/>
          <w:marRight w:val="0"/>
          <w:marTop w:val="0"/>
          <w:marBottom w:val="0"/>
          <w:divBdr>
            <w:top w:val="none" w:sz="0" w:space="0" w:color="auto"/>
            <w:left w:val="none" w:sz="0" w:space="0" w:color="auto"/>
            <w:bottom w:val="none" w:sz="0" w:space="0" w:color="auto"/>
            <w:right w:val="none" w:sz="0" w:space="0" w:color="auto"/>
          </w:divBdr>
        </w:div>
        <w:div w:id="361395995">
          <w:marLeft w:val="0"/>
          <w:marRight w:val="0"/>
          <w:marTop w:val="0"/>
          <w:marBottom w:val="0"/>
          <w:divBdr>
            <w:top w:val="none" w:sz="0" w:space="0" w:color="auto"/>
            <w:left w:val="none" w:sz="0" w:space="0" w:color="auto"/>
            <w:bottom w:val="none" w:sz="0" w:space="0" w:color="auto"/>
            <w:right w:val="none" w:sz="0" w:space="0" w:color="auto"/>
          </w:divBdr>
        </w:div>
      </w:divsChild>
    </w:div>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14518">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34225857">
      <w:bodyDiv w:val="1"/>
      <w:marLeft w:val="0"/>
      <w:marRight w:val="0"/>
      <w:marTop w:val="0"/>
      <w:marBottom w:val="0"/>
      <w:divBdr>
        <w:top w:val="none" w:sz="0" w:space="0" w:color="auto"/>
        <w:left w:val="none" w:sz="0" w:space="0" w:color="auto"/>
        <w:bottom w:val="none" w:sz="0" w:space="0" w:color="auto"/>
        <w:right w:val="none" w:sz="0" w:space="0" w:color="auto"/>
      </w:divBdr>
      <w:divsChild>
        <w:div w:id="1116634424">
          <w:marLeft w:val="0"/>
          <w:marRight w:val="0"/>
          <w:marTop w:val="0"/>
          <w:marBottom w:val="0"/>
          <w:divBdr>
            <w:top w:val="none" w:sz="0" w:space="0" w:color="auto"/>
            <w:left w:val="none" w:sz="0" w:space="0" w:color="auto"/>
            <w:bottom w:val="none" w:sz="0" w:space="0" w:color="auto"/>
            <w:right w:val="none" w:sz="0" w:space="0" w:color="auto"/>
          </w:divBdr>
        </w:div>
        <w:div w:id="2103137010">
          <w:marLeft w:val="0"/>
          <w:marRight w:val="0"/>
          <w:marTop w:val="0"/>
          <w:marBottom w:val="0"/>
          <w:divBdr>
            <w:top w:val="none" w:sz="0" w:space="0" w:color="auto"/>
            <w:left w:val="none" w:sz="0" w:space="0" w:color="auto"/>
            <w:bottom w:val="none" w:sz="0" w:space="0" w:color="auto"/>
            <w:right w:val="none" w:sz="0" w:space="0" w:color="auto"/>
          </w:divBdr>
        </w:div>
        <w:div w:id="1057511258">
          <w:marLeft w:val="0"/>
          <w:marRight w:val="0"/>
          <w:marTop w:val="0"/>
          <w:marBottom w:val="0"/>
          <w:divBdr>
            <w:top w:val="none" w:sz="0" w:space="0" w:color="auto"/>
            <w:left w:val="none" w:sz="0" w:space="0" w:color="auto"/>
            <w:bottom w:val="none" w:sz="0" w:space="0" w:color="auto"/>
            <w:right w:val="none" w:sz="0" w:space="0" w:color="auto"/>
          </w:divBdr>
        </w:div>
        <w:div w:id="682707761">
          <w:marLeft w:val="0"/>
          <w:marRight w:val="0"/>
          <w:marTop w:val="0"/>
          <w:marBottom w:val="0"/>
          <w:divBdr>
            <w:top w:val="none" w:sz="0" w:space="0" w:color="auto"/>
            <w:left w:val="none" w:sz="0" w:space="0" w:color="auto"/>
            <w:bottom w:val="none" w:sz="0" w:space="0" w:color="auto"/>
            <w:right w:val="none" w:sz="0" w:space="0" w:color="auto"/>
          </w:divBdr>
        </w:div>
        <w:div w:id="1191795611">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568221679">
      <w:bodyDiv w:val="1"/>
      <w:marLeft w:val="0"/>
      <w:marRight w:val="0"/>
      <w:marTop w:val="0"/>
      <w:marBottom w:val="0"/>
      <w:divBdr>
        <w:top w:val="none" w:sz="0" w:space="0" w:color="auto"/>
        <w:left w:val="none" w:sz="0" w:space="0" w:color="auto"/>
        <w:bottom w:val="none" w:sz="0" w:space="0" w:color="auto"/>
        <w:right w:val="none" w:sz="0" w:space="0" w:color="auto"/>
      </w:divBdr>
      <w:divsChild>
        <w:div w:id="1724871522">
          <w:marLeft w:val="0"/>
          <w:marRight w:val="0"/>
          <w:marTop w:val="0"/>
          <w:marBottom w:val="0"/>
          <w:divBdr>
            <w:top w:val="none" w:sz="0" w:space="0" w:color="auto"/>
            <w:left w:val="none" w:sz="0" w:space="0" w:color="auto"/>
            <w:bottom w:val="none" w:sz="0" w:space="0" w:color="auto"/>
            <w:right w:val="none" w:sz="0" w:space="0" w:color="auto"/>
          </w:divBdr>
        </w:div>
        <w:div w:id="548881682">
          <w:marLeft w:val="0"/>
          <w:marRight w:val="0"/>
          <w:marTop w:val="0"/>
          <w:marBottom w:val="0"/>
          <w:divBdr>
            <w:top w:val="none" w:sz="0" w:space="0" w:color="auto"/>
            <w:left w:val="none" w:sz="0" w:space="0" w:color="auto"/>
            <w:bottom w:val="none" w:sz="0" w:space="0" w:color="auto"/>
            <w:right w:val="none" w:sz="0" w:space="0" w:color="auto"/>
          </w:divBdr>
        </w:div>
      </w:divsChild>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 w:id="1863124527">
      <w:bodyDiv w:val="1"/>
      <w:marLeft w:val="0"/>
      <w:marRight w:val="0"/>
      <w:marTop w:val="0"/>
      <w:marBottom w:val="0"/>
      <w:divBdr>
        <w:top w:val="none" w:sz="0" w:space="0" w:color="auto"/>
        <w:left w:val="none" w:sz="0" w:space="0" w:color="auto"/>
        <w:bottom w:val="none" w:sz="0" w:space="0" w:color="auto"/>
        <w:right w:val="none" w:sz="0" w:space="0" w:color="auto"/>
      </w:divBdr>
      <w:divsChild>
        <w:div w:id="1716928465">
          <w:marLeft w:val="0"/>
          <w:marRight w:val="0"/>
          <w:marTop w:val="0"/>
          <w:marBottom w:val="0"/>
          <w:divBdr>
            <w:top w:val="none" w:sz="0" w:space="0" w:color="auto"/>
            <w:left w:val="none" w:sz="0" w:space="0" w:color="auto"/>
            <w:bottom w:val="none" w:sz="0" w:space="0" w:color="auto"/>
            <w:right w:val="none" w:sz="0" w:space="0" w:color="auto"/>
          </w:divBdr>
        </w:div>
        <w:div w:id="1321420843">
          <w:marLeft w:val="0"/>
          <w:marRight w:val="0"/>
          <w:marTop w:val="0"/>
          <w:marBottom w:val="0"/>
          <w:divBdr>
            <w:top w:val="none" w:sz="0" w:space="0" w:color="auto"/>
            <w:left w:val="none" w:sz="0" w:space="0" w:color="auto"/>
            <w:bottom w:val="none" w:sz="0" w:space="0" w:color="auto"/>
            <w:right w:val="none" w:sz="0" w:space="0" w:color="auto"/>
          </w:divBdr>
        </w:div>
        <w:div w:id="665014375">
          <w:marLeft w:val="0"/>
          <w:marRight w:val="0"/>
          <w:marTop w:val="0"/>
          <w:marBottom w:val="0"/>
          <w:divBdr>
            <w:top w:val="none" w:sz="0" w:space="0" w:color="auto"/>
            <w:left w:val="none" w:sz="0" w:space="0" w:color="auto"/>
            <w:bottom w:val="none" w:sz="0" w:space="0" w:color="auto"/>
            <w:right w:val="none" w:sz="0" w:space="0" w:color="auto"/>
          </w:divBdr>
        </w:div>
        <w:div w:id="652173750">
          <w:marLeft w:val="0"/>
          <w:marRight w:val="0"/>
          <w:marTop w:val="0"/>
          <w:marBottom w:val="0"/>
          <w:divBdr>
            <w:top w:val="none" w:sz="0" w:space="0" w:color="auto"/>
            <w:left w:val="none" w:sz="0" w:space="0" w:color="auto"/>
            <w:bottom w:val="none" w:sz="0" w:space="0" w:color="auto"/>
            <w:right w:val="none" w:sz="0" w:space="0" w:color="auto"/>
          </w:divBdr>
        </w:div>
        <w:div w:id="563182654">
          <w:marLeft w:val="0"/>
          <w:marRight w:val="0"/>
          <w:marTop w:val="0"/>
          <w:marBottom w:val="0"/>
          <w:divBdr>
            <w:top w:val="none" w:sz="0" w:space="0" w:color="auto"/>
            <w:left w:val="none" w:sz="0" w:space="0" w:color="auto"/>
            <w:bottom w:val="none" w:sz="0" w:space="0" w:color="auto"/>
            <w:right w:val="none" w:sz="0" w:space="0" w:color="auto"/>
          </w:divBdr>
        </w:div>
        <w:div w:id="190803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uk/teach/class-clips-video/what-is-holy-communion/zjfjt3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MK2o-mhBfu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ca87e7194b7a4ed3"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bitesize/topics/ztkxpv4/articles/z4t6rj6" TargetMode="External"/><Relationship Id="rId5" Type="http://schemas.openxmlformats.org/officeDocument/2006/relationships/styles" Target="styles.xml"/><Relationship Id="rId15" Type="http://schemas.openxmlformats.org/officeDocument/2006/relationships/hyperlink" Target="https://www.stmaryschiswick.org.uk/files/curriculum/re/Stations-of-the-Cross-Primary.pdf" TargetMode="External"/><Relationship Id="rId10" Type="http://schemas.openxmlformats.org/officeDocument/2006/relationships/hyperlink" Target="https://www.youtube.com/watch?v=-M8Yesnt1V8"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of.reonline.org.uk/wordpress/?page_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F377A-15A9-4893-A3E3-7D1061DBFEB8}">
  <ds:schemaRefs>
    <ds:schemaRef ds:uri="http://purl.org/dc/elements/1.1/"/>
    <ds:schemaRef ds:uri="http://purl.org/dc/dcmitype/"/>
    <ds:schemaRef ds:uri="http://schemas.microsoft.com/office/2006/documentManagement/types"/>
    <ds:schemaRef ds:uri="http://www.w3.org/XML/1998/namespace"/>
    <ds:schemaRef ds:uri="25d7fb35-1c07-44f0-bab4-92112deef808"/>
    <ds:schemaRef ds:uri="bb6edcf0-096f-450a-9413-b3ee8124e38f"/>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A46FC81-D605-4D30-8AFF-29AF7C53F675}">
  <ds:schemaRefs>
    <ds:schemaRef ds:uri="http://schemas.microsoft.com/sharepoint/v3/contenttype/forms"/>
  </ds:schemaRefs>
</ds:datastoreItem>
</file>

<file path=customXml/itemProps3.xml><?xml version="1.0" encoding="utf-8"?>
<ds:datastoreItem xmlns:ds="http://schemas.openxmlformats.org/officeDocument/2006/customXml" ds:itemID="{BBD2E3A6-371D-40B2-A431-5533117C1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1877</Words>
  <Characters>10701</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Gemma Callaghan</cp:lastModifiedBy>
  <cp:revision>2</cp:revision>
  <dcterms:created xsi:type="dcterms:W3CDTF">2024-06-06T14:23:00Z</dcterms:created>
  <dcterms:modified xsi:type="dcterms:W3CDTF">2024-06-06T14:23:00Z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