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00F61C58">
        <w:tc>
          <w:tcPr>
            <w:tcW w:w="9016" w:type="dxa"/>
            <w:shd w:val="clear" w:color="auto" w:fill="EEECE1" w:themeFill="background2"/>
          </w:tcPr>
          <w:p w14:paraId="044A273C" w14:textId="77E325A3" w:rsidR="00F61C58" w:rsidRPr="00EB5EC0" w:rsidRDefault="00F61C58" w:rsidP="00F61C58">
            <w:pPr>
              <w:rPr>
                <w:rFonts w:asciiTheme="minorHAnsi" w:hAnsiTheme="minorHAnsi" w:cstheme="minorHAnsi"/>
                <w:b/>
              </w:rPr>
            </w:pPr>
            <w:r w:rsidRPr="00EB5EC0">
              <w:rPr>
                <w:rFonts w:asciiTheme="minorHAnsi" w:hAnsiTheme="minorHAnsi" w:cstheme="minorHAnsi"/>
                <w:b/>
              </w:rPr>
              <w:t>Subject: Personal Developm</w:t>
            </w:r>
            <w:r w:rsidR="00BF4FCB">
              <w:rPr>
                <w:rFonts w:asciiTheme="minorHAnsi" w:hAnsiTheme="minorHAnsi" w:cstheme="minorHAnsi"/>
                <w:b/>
              </w:rPr>
              <w:t>ent;   Healthy Me   Year B : Phase 1</w:t>
            </w:r>
            <w:r w:rsidRPr="00EB5EC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740E994" w14:textId="17186039" w:rsidR="00F61C58" w:rsidRPr="00EB5EC0" w:rsidRDefault="00F61C58" w:rsidP="00F61C5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B5EC0">
              <w:rPr>
                <w:rFonts w:asciiTheme="minorHAnsi" w:hAnsiTheme="minorHAnsi" w:cstheme="minorHAnsi"/>
                <w:i/>
                <w:sz w:val="20"/>
                <w:szCs w:val="20"/>
              </w:rPr>
              <w:t>NB The statutory and non-statutory objectives are continuously revisited in a spiral curriculum using Jigsaw toolkit. Within themed topic’s we teach objectives discreetly in M</w:t>
            </w:r>
            <w:r w:rsidR="00EB5EC0">
              <w:rPr>
                <w:rFonts w:asciiTheme="minorHAnsi" w:hAnsiTheme="minorHAnsi" w:cstheme="minorHAnsi"/>
                <w:i/>
                <w:sz w:val="20"/>
                <w:szCs w:val="20"/>
              </w:rPr>
              <w:t>TP</w:t>
            </w:r>
            <w:r w:rsidRPr="00EB5EC0">
              <w:rPr>
                <w:rFonts w:asciiTheme="minorHAnsi" w:hAnsiTheme="minorHAnsi" w:cstheme="minorHAnsi"/>
                <w:i/>
                <w:sz w:val="20"/>
                <w:szCs w:val="20"/>
              </w:rPr>
              <w:t>’s whilst revisiting in outline previously taught objectives.</w:t>
            </w:r>
            <w:r w:rsidR="00EB5EC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EB5EC0">
              <w:rPr>
                <w:rFonts w:asciiTheme="minorHAnsi" w:hAnsiTheme="minorHAnsi" w:cstheme="minorHAnsi"/>
                <w:i/>
                <w:sz w:val="20"/>
                <w:szCs w:val="20"/>
              </w:rPr>
              <w:t>For the purpose of this M</w:t>
            </w:r>
            <w:r w:rsidR="00EB5EC0">
              <w:rPr>
                <w:rFonts w:asciiTheme="minorHAnsi" w:hAnsiTheme="minorHAnsi" w:cstheme="minorHAnsi"/>
                <w:i/>
                <w:sz w:val="20"/>
                <w:szCs w:val="20"/>
              </w:rPr>
              <w:t>TP</w:t>
            </w:r>
            <w:r w:rsidRPr="00EB5EC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 are emphasising the following objectives that pupils should be taught ;</w:t>
            </w:r>
          </w:p>
          <w:p w14:paraId="15ABB9F2" w14:textId="77777777" w:rsidR="00F61C58" w:rsidRDefault="00F61C58" w:rsidP="00EB5EC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RSHE Statutory Guidance</w:t>
            </w:r>
          </w:p>
          <w:p w14:paraId="5267ACFC" w14:textId="2934613F" w:rsidR="00C84D94" w:rsidRDefault="00F61C58" w:rsidP="00EB5EC0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 Safety</w:t>
            </w:r>
            <w:r w:rsidR="00F1555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4e</w:t>
            </w:r>
          </w:p>
          <w:p w14:paraId="4D6E8333" w14:textId="2A8F12B4" w:rsidR="00F61C58" w:rsidRDefault="00F61C58" w:rsidP="00EB5EC0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 and We</w:t>
            </w:r>
            <w:r w:rsidR="00EB5EC0">
              <w:rPr>
                <w:rFonts w:asciiTheme="minorHAnsi" w:hAnsiTheme="minorHAnsi" w:cstheme="minorHAnsi"/>
              </w:rPr>
              <w:t>ll</w:t>
            </w:r>
            <w:r>
              <w:rPr>
                <w:rFonts w:asciiTheme="minorHAnsi" w:hAnsiTheme="minorHAnsi" w:cstheme="minorHAnsi"/>
              </w:rPr>
              <w:t>-</w:t>
            </w:r>
            <w:r w:rsidR="00EB5EC0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eing 6a-j</w:t>
            </w:r>
          </w:p>
          <w:p w14:paraId="00F732A2" w14:textId="03425000" w:rsidR="00F61C58" w:rsidRDefault="00F61C58" w:rsidP="00EB5EC0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Internet Safety 7a,d,f</w:t>
            </w:r>
          </w:p>
          <w:p w14:paraId="2203C666" w14:textId="58DA5267" w:rsidR="00F61C58" w:rsidRDefault="00F61C58" w:rsidP="00EB5EC0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Physical Health 8a-d</w:t>
            </w:r>
          </w:p>
          <w:p w14:paraId="4A980D30" w14:textId="0671CB78" w:rsidR="00F61C58" w:rsidRDefault="00F61C58" w:rsidP="00EB5EC0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Healthy Eating 10a-c</w:t>
            </w:r>
          </w:p>
          <w:p w14:paraId="569770C4" w14:textId="5CB1B940" w:rsidR="00F61C58" w:rsidRPr="00F61C58" w:rsidRDefault="00F61C58" w:rsidP="00EB5EC0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Health and Prevention 11c</w:t>
            </w:r>
          </w:p>
          <w:p w14:paraId="20989C1A" w14:textId="77777777" w:rsidR="00FE6008" w:rsidRPr="00AF4309" w:rsidRDefault="00FE6008" w:rsidP="00EB5EC0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AF4309">
              <w:rPr>
                <w:rFonts w:asciiTheme="minorHAnsi" w:hAnsiTheme="minorHAnsi" w:cstheme="minorHAnsi"/>
                <w:b/>
              </w:rPr>
              <w:t>Non Statutory Guidance Citizenship KS1</w:t>
            </w:r>
          </w:p>
          <w:p w14:paraId="19A96332" w14:textId="77777777" w:rsidR="00FE6008" w:rsidRDefault="00FE6008" w:rsidP="00EB5EC0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Developing confidence and responsibility and making the most of their abilities 1a-e</w:t>
            </w:r>
          </w:p>
          <w:p w14:paraId="124F2F29" w14:textId="77777777" w:rsidR="00FE6008" w:rsidRDefault="00FE6008" w:rsidP="00EB5EC0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Preparing to play an active role as citizens 2a,c-d</w:t>
            </w:r>
          </w:p>
          <w:p w14:paraId="02D10201" w14:textId="77777777" w:rsidR="00FE6008" w:rsidRDefault="00FE6008" w:rsidP="00EB5EC0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Developing a healthier, safer life style 3a-g</w:t>
            </w:r>
          </w:p>
          <w:p w14:paraId="397C0392" w14:textId="77777777" w:rsidR="0091617F" w:rsidRDefault="00FE6008" w:rsidP="00EB5EC0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Developing good relationships and respecting the difference between people 4a-e</w:t>
            </w:r>
          </w:p>
          <w:p w14:paraId="6C174871" w14:textId="08E9D9D9" w:rsidR="00E15315" w:rsidRPr="00EC08F6" w:rsidRDefault="00E15315" w:rsidP="00EB5EC0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Broader Opportunities  5a-h</w:t>
            </w:r>
          </w:p>
        </w:tc>
      </w:tr>
      <w:tr w:rsidR="001D1013" w14:paraId="0C2A4178" w14:textId="77777777" w:rsidTr="00F61C58">
        <w:tc>
          <w:tcPr>
            <w:tcW w:w="9016" w:type="dxa"/>
            <w:shd w:val="clear" w:color="auto" w:fill="DBE5F1" w:themeFill="accent1" w:themeFillTint="33"/>
          </w:tcPr>
          <w:p w14:paraId="11821016" w14:textId="063283CF" w:rsidR="001D1013" w:rsidRDefault="001D1013" w:rsidP="001D1013">
            <w:pPr>
              <w:rPr>
                <w:rFonts w:asciiTheme="minorHAnsi" w:hAnsiTheme="minorHAnsi" w:cstheme="minorHAnsi"/>
                <w:b/>
                <w:bCs/>
              </w:rPr>
            </w:pPr>
            <w:r w:rsidRPr="00AC00A5">
              <w:rPr>
                <w:rFonts w:asciiTheme="minorHAnsi" w:hAnsiTheme="minorHAnsi" w:cstheme="minorHAnsi"/>
                <w:b/>
                <w:bCs/>
              </w:rPr>
              <w:t>Prior Learning</w:t>
            </w:r>
            <w:r w:rsidR="00FC0324" w:rsidRPr="00AC00A5">
              <w:rPr>
                <w:rFonts w:asciiTheme="minorHAnsi" w:hAnsiTheme="minorHAnsi" w:cstheme="minorHAnsi"/>
                <w:b/>
                <w:bCs/>
              </w:rPr>
              <w:t xml:space="preserve"> (what pupils already know and can do)</w:t>
            </w:r>
          </w:p>
          <w:p w14:paraId="5D611DEA" w14:textId="77777777" w:rsidR="00D97DDF" w:rsidRDefault="00D97DDF" w:rsidP="00BF4F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 that exercise can keep them healthier</w:t>
            </w:r>
          </w:p>
          <w:p w14:paraId="4C18081C" w14:textId="1192DE01" w:rsidR="00D97DDF" w:rsidRDefault="00D97DDF" w:rsidP="00D97D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 that some items in school</w:t>
            </w:r>
            <w:r w:rsidR="006E2D5C">
              <w:rPr>
                <w:rFonts w:asciiTheme="minorHAnsi" w:hAnsiTheme="minorHAnsi" w:cstheme="minorHAnsi"/>
              </w:rPr>
              <w:t xml:space="preserve"> are dangerous and</w:t>
            </w:r>
            <w:r>
              <w:rPr>
                <w:rFonts w:asciiTheme="minorHAnsi" w:hAnsiTheme="minorHAnsi" w:cstheme="minorHAnsi"/>
              </w:rPr>
              <w:t xml:space="preserve"> how to handle them</w:t>
            </w:r>
            <w:r w:rsidR="006E2D5C">
              <w:rPr>
                <w:rFonts w:asciiTheme="minorHAnsi" w:hAnsiTheme="minorHAnsi" w:cstheme="minorHAnsi"/>
              </w:rPr>
              <w:t>; scissors, knives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3161044" w14:textId="5A397535" w:rsidR="00A02BAE" w:rsidRDefault="00A02BAE" w:rsidP="00D97D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that some things are pretend </w:t>
            </w:r>
            <w:r w:rsidR="006B7B72"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/>
              </w:rPr>
              <w:t xml:space="preserve"> made up </w:t>
            </w:r>
            <w:r w:rsidR="006B7B72">
              <w:rPr>
                <w:rFonts w:asciiTheme="minorHAnsi" w:hAnsiTheme="minorHAnsi" w:cstheme="minorHAnsi"/>
              </w:rPr>
              <w:t xml:space="preserve">in stories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893E0F7" w14:textId="283A7BDE" w:rsidR="00E26329" w:rsidRPr="00EC08F6" w:rsidRDefault="00E26329" w:rsidP="006B7B72">
            <w:pPr>
              <w:rPr>
                <w:rFonts w:asciiTheme="minorHAnsi" w:hAnsiTheme="minorHAnsi" w:cstheme="minorHAnsi"/>
              </w:rPr>
            </w:pPr>
            <w:r w:rsidRPr="00EB5EC0">
              <w:rPr>
                <w:rFonts w:asciiTheme="minorHAnsi" w:hAnsiTheme="minorHAnsi" w:cstheme="minorHAnsi"/>
              </w:rPr>
              <w:t>Know about the internet</w:t>
            </w:r>
            <w:r w:rsidR="006B7B72" w:rsidRPr="00EB5EC0">
              <w:rPr>
                <w:rFonts w:asciiTheme="minorHAnsi" w:hAnsiTheme="minorHAnsi" w:cstheme="minorHAnsi"/>
              </w:rPr>
              <w:t xml:space="preserve"> it can be helpful</w:t>
            </w:r>
            <w:r w:rsidRPr="00EB5EC0">
              <w:rPr>
                <w:rFonts w:asciiTheme="minorHAnsi" w:hAnsiTheme="minorHAnsi" w:cstheme="minorHAnsi"/>
              </w:rPr>
              <w:t>.</w:t>
            </w:r>
          </w:p>
        </w:tc>
      </w:tr>
      <w:tr w:rsidR="001D1013" w14:paraId="65F881D0" w14:textId="77777777" w:rsidTr="00F61C58">
        <w:tc>
          <w:tcPr>
            <w:tcW w:w="9016" w:type="dxa"/>
            <w:shd w:val="clear" w:color="auto" w:fill="D6E3BC" w:themeFill="accent3" w:themeFillTint="66"/>
          </w:tcPr>
          <w:p w14:paraId="5004BDED" w14:textId="7C7F18AC" w:rsidR="001D1013" w:rsidRDefault="00BD2E3D" w:rsidP="001D1013">
            <w:pPr>
              <w:rPr>
                <w:rFonts w:asciiTheme="minorHAnsi" w:hAnsiTheme="minorHAnsi" w:cstheme="minorHAnsi"/>
                <w:b/>
                <w:bCs/>
              </w:rPr>
            </w:pPr>
            <w:r w:rsidRPr="00AC00A5">
              <w:rPr>
                <w:rFonts w:asciiTheme="minorHAnsi" w:hAnsiTheme="minorHAnsi" w:cstheme="minorHAnsi"/>
                <w:b/>
                <w:bCs/>
              </w:rPr>
              <w:t>End Points</w:t>
            </w:r>
            <w:r w:rsidR="001D1013" w:rsidRPr="00AC00A5">
              <w:rPr>
                <w:rFonts w:asciiTheme="minorHAnsi" w:hAnsiTheme="minorHAnsi" w:cstheme="minorHAnsi"/>
                <w:b/>
                <w:bCs/>
              </w:rPr>
              <w:t xml:space="preserve"> (what pupils MUST know and remember)</w:t>
            </w:r>
          </w:p>
          <w:p w14:paraId="76613D1E" w14:textId="734BF802" w:rsidR="000C3E26" w:rsidRPr="00FF6444" w:rsidRDefault="006B7B72" w:rsidP="00D97D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</w:t>
            </w:r>
            <w:r w:rsidR="00D97DDF" w:rsidRPr="00FF6444">
              <w:rPr>
                <w:rFonts w:asciiTheme="minorHAnsi" w:hAnsiTheme="minorHAnsi" w:cstheme="minorHAnsi"/>
              </w:rPr>
              <w:t>what is meant by healthy eating</w:t>
            </w:r>
            <w:r w:rsidR="00FF6444" w:rsidRPr="00FF6444">
              <w:rPr>
                <w:rFonts w:asciiTheme="minorHAnsi" w:hAnsiTheme="minorHAnsi" w:cstheme="minorHAnsi"/>
              </w:rPr>
              <w:t xml:space="preserve"> and name some healthy foods</w:t>
            </w:r>
          </w:p>
          <w:p w14:paraId="2420320F" w14:textId="037BD6A6" w:rsidR="00D97DDF" w:rsidRPr="00FF6444" w:rsidRDefault="00D97DDF" w:rsidP="00D97DDF">
            <w:pPr>
              <w:rPr>
                <w:rFonts w:asciiTheme="minorHAnsi" w:hAnsiTheme="minorHAnsi" w:cstheme="minorHAnsi"/>
              </w:rPr>
            </w:pPr>
            <w:r w:rsidRPr="00FF6444">
              <w:rPr>
                <w:rFonts w:asciiTheme="minorHAnsi" w:hAnsiTheme="minorHAnsi" w:cstheme="minorHAnsi"/>
              </w:rPr>
              <w:t>Know what are healthy life style choices</w:t>
            </w:r>
            <w:r w:rsidR="00FF6444" w:rsidRPr="00FF6444">
              <w:rPr>
                <w:rFonts w:asciiTheme="minorHAnsi" w:hAnsiTheme="minorHAnsi" w:cstheme="minorHAnsi"/>
              </w:rPr>
              <w:t xml:space="preserve"> and how to keep healthy</w:t>
            </w:r>
          </w:p>
          <w:p w14:paraId="51528DC2" w14:textId="77777777" w:rsidR="00D97DDF" w:rsidRDefault="00D97DDF" w:rsidP="00D97DDF">
            <w:pPr>
              <w:rPr>
                <w:rFonts w:asciiTheme="minorHAnsi" w:hAnsiTheme="minorHAnsi" w:cstheme="minorHAnsi"/>
              </w:rPr>
            </w:pPr>
            <w:r w:rsidRPr="00FF6444">
              <w:rPr>
                <w:rFonts w:asciiTheme="minorHAnsi" w:hAnsiTheme="minorHAnsi" w:cstheme="minorHAnsi"/>
              </w:rPr>
              <w:t>Know how to be medically safe</w:t>
            </w:r>
          </w:p>
          <w:p w14:paraId="40E65155" w14:textId="447652DF" w:rsidR="00FF6444" w:rsidRDefault="00FF6444" w:rsidP="00D97D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that mental health is as important as physical health and it is normal to do so </w:t>
            </w:r>
          </w:p>
          <w:p w14:paraId="422EF9B9" w14:textId="0A560F74" w:rsidR="00FF6444" w:rsidRPr="00FF6444" w:rsidRDefault="00FF6444" w:rsidP="00D97D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how some ways to help your mental health; physical exercise, asking for help and advice </w:t>
            </w:r>
          </w:p>
          <w:p w14:paraId="6C21C110" w14:textId="471C6E1F" w:rsidR="00432A11" w:rsidRPr="00EC08F6" w:rsidRDefault="00432A11" w:rsidP="00432A11">
            <w:pPr>
              <w:rPr>
                <w:rFonts w:asciiTheme="minorHAnsi" w:hAnsiTheme="minorHAnsi" w:cstheme="minorHAnsi"/>
              </w:rPr>
            </w:pPr>
            <w:r w:rsidRPr="00FF6444">
              <w:rPr>
                <w:rFonts w:asciiTheme="minorHAnsi" w:hAnsiTheme="minorHAnsi" w:cstheme="minorHAnsi"/>
              </w:rPr>
              <w:t>Know what Digital media is ; website, videos , games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E36BD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D1013" w14:paraId="44D40FDF" w14:textId="77777777" w:rsidTr="00F61C58">
        <w:tc>
          <w:tcPr>
            <w:tcW w:w="9016" w:type="dxa"/>
            <w:shd w:val="clear" w:color="auto" w:fill="FDE9D9" w:themeFill="accent6" w:themeFillTint="33"/>
          </w:tcPr>
          <w:p w14:paraId="3922873C" w14:textId="29D63596" w:rsidR="009321E9" w:rsidRDefault="009321E9" w:rsidP="009321E9">
            <w:pPr>
              <w:rPr>
                <w:rFonts w:asciiTheme="minorHAnsi" w:hAnsiTheme="minorHAnsi" w:cstheme="minorHAnsi"/>
              </w:rPr>
            </w:pPr>
            <w:r w:rsidRPr="00EC08F6">
              <w:rPr>
                <w:rFonts w:asciiTheme="minorHAnsi" w:hAnsiTheme="minorHAnsi" w:cstheme="minorHAnsi"/>
              </w:rPr>
              <w:t>Key Vocabulary to teach each session;  To be revisited in following sessions</w:t>
            </w:r>
            <w:r w:rsidR="00B33E43">
              <w:rPr>
                <w:rFonts w:asciiTheme="minorHAnsi" w:hAnsiTheme="minorHAnsi" w:cstheme="minorHAnsi"/>
              </w:rPr>
              <w:t>;</w:t>
            </w:r>
          </w:p>
          <w:p w14:paraId="2C0B33EF" w14:textId="42B16900" w:rsidR="009B5E91" w:rsidRPr="00EC08F6" w:rsidRDefault="00D97DDF" w:rsidP="00EB5E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Dangerous, medical, safe unsafe, healthy food, healthy lifestyle, diet, exercise, energetic, hea</w:t>
            </w:r>
            <w:r w:rsidR="00EB5EC0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t lungs ingestion, food groups</w:t>
            </w:r>
            <w:r w:rsidR="00493EAE">
              <w:rPr>
                <w:rFonts w:asciiTheme="minorHAnsi" w:hAnsiTheme="minorHAnsi" w:cstheme="minorHAnsi"/>
              </w:rPr>
              <w:t>,</w:t>
            </w:r>
            <w:r w:rsidR="00EB5EC0">
              <w:rPr>
                <w:rFonts w:asciiTheme="minorHAnsi" w:hAnsiTheme="minorHAnsi" w:cstheme="minorHAnsi"/>
              </w:rPr>
              <w:t xml:space="preserve"> </w:t>
            </w:r>
            <w:r w:rsidR="00493EAE">
              <w:rPr>
                <w:rFonts w:asciiTheme="minorHAnsi" w:hAnsiTheme="minorHAnsi" w:cstheme="minorHAnsi"/>
              </w:rPr>
              <w:t xml:space="preserve">medicines, drugs, stress, relaxation </w:t>
            </w:r>
          </w:p>
        </w:tc>
      </w:tr>
      <w:tr w:rsidR="001D1013" w14:paraId="7E70D511" w14:textId="77777777" w:rsidTr="00F61C58">
        <w:tc>
          <w:tcPr>
            <w:tcW w:w="9016" w:type="dxa"/>
          </w:tcPr>
          <w:p w14:paraId="7289B415" w14:textId="64D224FD" w:rsidR="006B7B72" w:rsidRDefault="00E90538" w:rsidP="006B7B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6604">
              <w:rPr>
                <w:rFonts w:asciiTheme="minorHAnsi" w:hAnsiTheme="minorHAnsi" w:cstheme="minorHAnsi"/>
                <w:b/>
                <w:sz w:val="24"/>
                <w:szCs w:val="24"/>
              </w:rPr>
              <w:t>Session</w:t>
            </w:r>
            <w:r w:rsidR="001D1013" w:rsidRPr="006166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1:</w:t>
            </w:r>
            <w:r w:rsidR="00632F80" w:rsidRPr="00B33E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33E43" w:rsidRPr="00B33E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93EAE" w:rsidRPr="006E2D5C">
              <w:rPr>
                <w:rFonts w:asciiTheme="minorHAnsi" w:hAnsiTheme="minorHAnsi" w:cstheme="minorHAnsi"/>
              </w:rPr>
              <w:t>Understand the d</w:t>
            </w:r>
            <w:bookmarkStart w:id="0" w:name="_GoBack"/>
            <w:bookmarkEnd w:id="0"/>
            <w:r w:rsidR="00493EAE" w:rsidRPr="006E2D5C">
              <w:rPr>
                <w:rFonts w:asciiTheme="minorHAnsi" w:hAnsiTheme="minorHAnsi" w:cstheme="minorHAnsi"/>
              </w:rPr>
              <w:t xml:space="preserve">ifference between being healthy and unhealthy and ways to keep you healthy; What is a healthy life style and what are healthy life style choices. </w:t>
            </w:r>
          </w:p>
          <w:p w14:paraId="0CCBB87A" w14:textId="5400DD1E" w:rsidR="00B95F9C" w:rsidRPr="00EC08F6" w:rsidRDefault="00D97DDF" w:rsidP="00EB5EC0">
            <w:pPr>
              <w:rPr>
                <w:rFonts w:asciiTheme="minorHAnsi" w:hAnsiTheme="minorHAnsi" w:cstheme="minorHAnsi"/>
              </w:rPr>
            </w:pPr>
            <w:r w:rsidRPr="00EB5EC0">
              <w:rPr>
                <w:rFonts w:asciiTheme="minorHAnsi" w:hAnsiTheme="minorHAnsi" w:cstheme="minorHAnsi"/>
                <w:b/>
              </w:rPr>
              <w:t>T</w:t>
            </w:r>
            <w:r w:rsidR="00BF4FCB">
              <w:rPr>
                <w:rFonts w:asciiTheme="minorHAnsi" w:hAnsiTheme="minorHAnsi" w:cstheme="minorHAnsi"/>
                <w:b/>
              </w:rPr>
              <w:t xml:space="preserve">aught Year B Healthy Me  unit </w:t>
            </w:r>
            <w:r w:rsidRPr="00EB5EC0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B7B72">
              <w:rPr>
                <w:rFonts w:asciiTheme="minorHAnsi" w:hAnsiTheme="minorHAnsi" w:cstheme="minorHAnsi"/>
              </w:rPr>
              <w:t xml:space="preserve">  Diet, healthy lifestyle, energetic </w:t>
            </w:r>
          </w:p>
        </w:tc>
      </w:tr>
      <w:tr w:rsidR="00BF4FCB" w14:paraId="0AFBF792" w14:textId="77777777" w:rsidTr="00F61C58">
        <w:tc>
          <w:tcPr>
            <w:tcW w:w="9016" w:type="dxa"/>
          </w:tcPr>
          <w:p w14:paraId="2E3FA628" w14:textId="253B95B5" w:rsidR="00BF4FCB" w:rsidRPr="00400CED" w:rsidRDefault="00BF4FCB" w:rsidP="00BF4FCB">
            <w:pPr>
              <w:rPr>
                <w:rFonts w:asciiTheme="minorHAnsi" w:hAnsiTheme="minorHAnsi" w:cstheme="minorHAnsi"/>
                <w:bCs/>
              </w:rPr>
            </w:pPr>
            <w:r w:rsidRPr="003A72F8">
              <w:rPr>
                <w:rFonts w:asciiTheme="minorHAnsi" w:hAnsiTheme="minorHAnsi" w:cstheme="minorHAnsi"/>
                <w:b/>
              </w:rPr>
              <w:t xml:space="preserve">Session 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3A72F8">
              <w:rPr>
                <w:rFonts w:asciiTheme="minorHAnsi" w:hAnsiTheme="minorHAnsi" w:cstheme="minorHAnsi"/>
                <w:b/>
              </w:rPr>
              <w:t>:</w:t>
            </w:r>
            <w:r w:rsidRPr="003A72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93EAE">
              <w:rPr>
                <w:rFonts w:asciiTheme="minorHAnsi" w:hAnsiTheme="minorHAnsi" w:cstheme="minorHAnsi"/>
                <w:bCs/>
              </w:rPr>
              <w:t>Mental health;</w:t>
            </w:r>
            <w:r>
              <w:rPr>
                <w:rFonts w:asciiTheme="minorHAnsi" w:hAnsiTheme="minorHAnsi" w:cstheme="minorHAnsi"/>
                <w:bCs/>
              </w:rPr>
              <w:t xml:space="preserve"> its normal to look after your mental health as it is your physical health. Learn what relaxation means, things that relax you things that stress you.   </w:t>
            </w:r>
          </w:p>
          <w:p w14:paraId="5A9E6E57" w14:textId="32290BC6" w:rsidR="00BF4FCB" w:rsidRPr="00616604" w:rsidRDefault="00BF4FCB" w:rsidP="00BF4F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5EC0">
              <w:rPr>
                <w:rFonts w:asciiTheme="minorHAnsi" w:hAnsiTheme="minorHAnsi" w:cstheme="minorHAnsi"/>
                <w:b/>
              </w:rPr>
              <w:t>T</w:t>
            </w:r>
            <w:r>
              <w:rPr>
                <w:rFonts w:asciiTheme="minorHAnsi" w:hAnsiTheme="minorHAnsi" w:cstheme="minorHAnsi"/>
                <w:b/>
              </w:rPr>
              <w:t xml:space="preserve">aught Year B Healthy Me  unit </w:t>
            </w:r>
            <w:r w:rsidRPr="00EB5EC0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B5EC0">
              <w:rPr>
                <w:rFonts w:asciiTheme="minorHAnsi" w:hAnsiTheme="minorHAnsi" w:cstheme="minorHAnsi"/>
              </w:rPr>
              <w:t>Stress, relaxation</w:t>
            </w:r>
          </w:p>
        </w:tc>
      </w:tr>
      <w:tr w:rsidR="007D2D7B" w14:paraId="12527913" w14:textId="77777777" w:rsidTr="00F61C58">
        <w:tc>
          <w:tcPr>
            <w:tcW w:w="9016" w:type="dxa"/>
          </w:tcPr>
          <w:p w14:paraId="3C7A8A7F" w14:textId="140FFFE0" w:rsidR="00FA42AA" w:rsidRDefault="00BF4FCB" w:rsidP="00FA42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Session 3</w:t>
            </w:r>
            <w:r w:rsidR="00FA5E70">
              <w:rPr>
                <w:rFonts w:asciiTheme="minorHAnsi" w:hAnsiTheme="minorHAnsi" w:cstheme="minorHAnsi"/>
                <w:b/>
              </w:rPr>
              <w:t xml:space="preserve">: </w:t>
            </w:r>
            <w:r w:rsidR="00FA42AA">
              <w:rPr>
                <w:rFonts w:asciiTheme="minorHAnsi" w:hAnsiTheme="minorHAnsi" w:cstheme="minorHAnsi"/>
                <w:b/>
              </w:rPr>
              <w:t xml:space="preserve"> </w:t>
            </w:r>
            <w:r w:rsidR="00FA42AA" w:rsidRPr="00FA42AA">
              <w:rPr>
                <w:rFonts w:asciiTheme="minorHAnsi" w:hAnsiTheme="minorHAnsi" w:cstheme="minorHAnsi"/>
              </w:rPr>
              <w:t>Explore medicine</w:t>
            </w:r>
            <w:r>
              <w:rPr>
                <w:rFonts w:asciiTheme="minorHAnsi" w:hAnsiTheme="minorHAnsi" w:cstheme="minorHAnsi"/>
              </w:rPr>
              <w:t xml:space="preserve"> safety. I understand that some medicine</w:t>
            </w:r>
            <w:r w:rsidR="00FA42AA" w:rsidRPr="00FA42AA">
              <w:rPr>
                <w:rFonts w:asciiTheme="minorHAnsi" w:hAnsiTheme="minorHAnsi" w:cstheme="minorHAnsi"/>
              </w:rPr>
              <w:t xml:space="preserve"> is good for </w:t>
            </w:r>
            <w:r w:rsidR="00493EAE" w:rsidRPr="00FA42AA">
              <w:rPr>
                <w:rFonts w:asciiTheme="minorHAnsi" w:hAnsiTheme="minorHAnsi" w:cstheme="minorHAnsi"/>
              </w:rPr>
              <w:t>your</w:t>
            </w:r>
            <w:r w:rsidR="00FA42AA" w:rsidRPr="00FA42AA">
              <w:rPr>
                <w:rFonts w:asciiTheme="minorHAnsi" w:hAnsiTheme="minorHAnsi" w:cstheme="minorHAnsi"/>
              </w:rPr>
              <w:t xml:space="preserve"> body compared to others which are not</w:t>
            </w:r>
            <w:r>
              <w:rPr>
                <w:rFonts w:asciiTheme="minorHAnsi" w:hAnsiTheme="minorHAnsi" w:cstheme="minorHAnsi"/>
              </w:rPr>
              <w:t xml:space="preserve">. I understand that I need to use medicine safely. I understand how to care for my own body and how to keep it healthy. </w:t>
            </w:r>
          </w:p>
          <w:p w14:paraId="64D9CB20" w14:textId="64196FD6" w:rsidR="00B95F9C" w:rsidRPr="00B33E43" w:rsidRDefault="00FA42AA" w:rsidP="00493EAE">
            <w:pPr>
              <w:rPr>
                <w:rFonts w:asciiTheme="minorHAnsi" w:hAnsiTheme="minorHAnsi" w:cstheme="minorHAnsi"/>
              </w:rPr>
            </w:pPr>
            <w:r w:rsidRPr="00EB5EC0">
              <w:rPr>
                <w:rFonts w:asciiTheme="minorHAnsi" w:hAnsiTheme="minorHAnsi" w:cstheme="minorHAnsi"/>
                <w:b/>
              </w:rPr>
              <w:t>T</w:t>
            </w:r>
            <w:r w:rsidR="00BF4FCB">
              <w:rPr>
                <w:rFonts w:asciiTheme="minorHAnsi" w:hAnsiTheme="minorHAnsi" w:cstheme="minorHAnsi"/>
                <w:b/>
              </w:rPr>
              <w:t xml:space="preserve">aught Year B Healthy Me  unit </w:t>
            </w:r>
            <w:r w:rsidRPr="00EB5EC0">
              <w:rPr>
                <w:rFonts w:asciiTheme="minorHAnsi" w:hAnsiTheme="minorHAnsi" w:cstheme="minorHAnsi"/>
                <w:b/>
              </w:rPr>
              <w:t>2</w:t>
            </w:r>
            <w:r w:rsidR="006B7B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D1013" w14:paraId="02438407" w14:textId="77777777" w:rsidTr="00F61C58">
        <w:tc>
          <w:tcPr>
            <w:tcW w:w="9016" w:type="dxa"/>
          </w:tcPr>
          <w:p w14:paraId="6ECAE1D7" w14:textId="65F7EBD7" w:rsidR="00FA42AA" w:rsidRPr="00493EAE" w:rsidRDefault="007D2D7B" w:rsidP="00FA42AA">
            <w:pPr>
              <w:rPr>
                <w:rFonts w:asciiTheme="minorHAnsi" w:hAnsiTheme="minorHAnsi" w:cstheme="minorHAnsi"/>
                <w:bCs/>
              </w:rPr>
            </w:pPr>
            <w:r w:rsidRPr="003A72F8">
              <w:rPr>
                <w:rFonts w:asciiTheme="minorHAnsi" w:hAnsiTheme="minorHAnsi" w:cstheme="minorHAnsi"/>
                <w:b/>
              </w:rPr>
              <w:t xml:space="preserve">Session </w:t>
            </w:r>
            <w:r w:rsidR="00BF4FCB">
              <w:rPr>
                <w:rFonts w:asciiTheme="minorHAnsi" w:hAnsiTheme="minorHAnsi" w:cstheme="minorHAnsi"/>
                <w:b/>
              </w:rPr>
              <w:t>4</w:t>
            </w:r>
            <w:r w:rsidR="001D1013" w:rsidRPr="003A72F8">
              <w:rPr>
                <w:rFonts w:asciiTheme="minorHAnsi" w:hAnsiTheme="minorHAnsi" w:cstheme="minorHAnsi"/>
                <w:b/>
              </w:rPr>
              <w:t>:</w:t>
            </w:r>
            <w:r w:rsidR="00AA3F3B" w:rsidRPr="003A72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F4FE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F4FCB">
              <w:rPr>
                <w:rFonts w:asciiTheme="minorHAnsi" w:hAnsiTheme="minorHAnsi" w:cstheme="minorHAnsi"/>
                <w:bCs/>
              </w:rPr>
              <w:t xml:space="preserve">Healthy eating: </w:t>
            </w:r>
            <w:r w:rsidR="00BF4FCB" w:rsidRPr="006E2D5C">
              <w:rPr>
                <w:rFonts w:asciiTheme="minorHAnsi" w:hAnsiTheme="minorHAnsi" w:cstheme="minorHAnsi"/>
              </w:rPr>
              <w:t>Healthy snacks that are good for your body. The different food groups and which foods does my body need every day to stay healthy</w:t>
            </w:r>
            <w:r w:rsidR="00BF4FC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493EAE">
              <w:rPr>
                <w:rFonts w:asciiTheme="minorHAnsi" w:hAnsiTheme="minorHAnsi" w:cstheme="minorHAnsi"/>
                <w:bCs/>
              </w:rPr>
              <w:t xml:space="preserve"> </w:t>
            </w:r>
            <w:r w:rsidR="00BF4FCB">
              <w:rPr>
                <w:rFonts w:asciiTheme="minorHAnsi" w:hAnsiTheme="minorHAnsi" w:cstheme="minorHAnsi"/>
                <w:bCs/>
              </w:rPr>
              <w:t xml:space="preserve">I can make healthy snacks and explain why they are good for my body. I understand which foods to eat to give my body energy. </w:t>
            </w:r>
          </w:p>
          <w:p w14:paraId="15BCACF2" w14:textId="0E09ECC6" w:rsidR="00FA42AA" w:rsidRPr="00EC08F6" w:rsidRDefault="00FA42AA" w:rsidP="00BF4FCB">
            <w:pPr>
              <w:rPr>
                <w:rFonts w:asciiTheme="minorHAnsi" w:hAnsiTheme="minorHAnsi" w:cstheme="minorHAnsi"/>
              </w:rPr>
            </w:pPr>
            <w:r w:rsidRPr="00EB5EC0">
              <w:rPr>
                <w:rFonts w:asciiTheme="minorHAnsi" w:hAnsiTheme="minorHAnsi" w:cstheme="minorHAnsi"/>
                <w:b/>
              </w:rPr>
              <w:t>Taug</w:t>
            </w:r>
            <w:r w:rsidR="00BF4FCB">
              <w:rPr>
                <w:rFonts w:asciiTheme="minorHAnsi" w:hAnsiTheme="minorHAnsi" w:cstheme="minorHAnsi"/>
                <w:b/>
              </w:rPr>
              <w:t xml:space="preserve">ht Year B Healthy Me unit </w:t>
            </w:r>
            <w:r w:rsidRPr="00EB5EC0">
              <w:rPr>
                <w:rFonts w:asciiTheme="minorHAnsi" w:hAnsiTheme="minorHAnsi" w:cstheme="minorHAnsi"/>
                <w:b/>
              </w:rPr>
              <w:t>2</w:t>
            </w:r>
            <w:r w:rsidR="006B7B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F4FCB">
              <w:rPr>
                <w:rFonts w:asciiTheme="minorHAnsi" w:hAnsiTheme="minorHAnsi" w:cstheme="minorHAnsi"/>
              </w:rPr>
              <w:t xml:space="preserve">Foods, healthy, unhealthy </w:t>
            </w:r>
            <w:r w:rsidR="00EB5E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D1013" w14:paraId="05A15D8E" w14:textId="77777777" w:rsidTr="00F61C58">
        <w:tc>
          <w:tcPr>
            <w:tcW w:w="9016" w:type="dxa"/>
          </w:tcPr>
          <w:p w14:paraId="57A23A3F" w14:textId="7E6C3D42" w:rsidR="001F6FFE" w:rsidRPr="00EC08F6" w:rsidRDefault="00E54FE1" w:rsidP="00EB5EC0">
            <w:pPr>
              <w:rPr>
                <w:rFonts w:asciiTheme="minorHAnsi" w:hAnsiTheme="minorHAnsi" w:cstheme="minorHAnsi"/>
              </w:rPr>
            </w:pPr>
            <w:r w:rsidRPr="00E54FE1">
              <w:rPr>
                <w:rFonts w:asciiTheme="minorHAnsi" w:hAnsiTheme="minorHAnsi" w:cstheme="minorHAnsi"/>
                <w:b/>
              </w:rPr>
              <w:t>Session 5: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05C26">
              <w:rPr>
                <w:rFonts w:asciiTheme="minorHAnsi" w:hAnsiTheme="minorHAnsi" w:cstheme="minorHAnsi"/>
                <w:b/>
              </w:rPr>
              <w:t xml:space="preserve">Mental Health </w:t>
            </w:r>
            <w:r w:rsidR="00905C26" w:rsidRPr="00067CC9">
              <w:rPr>
                <w:rFonts w:asciiTheme="minorHAnsi" w:hAnsiTheme="minorHAnsi" w:cstheme="minorHAnsi"/>
              </w:rPr>
              <w:t>Children learn it</w:t>
            </w:r>
            <w:r w:rsidR="00905C26">
              <w:rPr>
                <w:rFonts w:asciiTheme="minorHAnsi" w:hAnsiTheme="minorHAnsi" w:cstheme="minorHAnsi"/>
              </w:rPr>
              <w:t>’</w:t>
            </w:r>
            <w:r w:rsidR="00905C26" w:rsidRPr="00067CC9">
              <w:rPr>
                <w:rFonts w:asciiTheme="minorHAnsi" w:hAnsiTheme="minorHAnsi" w:cstheme="minorHAnsi"/>
              </w:rPr>
              <w:t xml:space="preserve">s important to look after own mental health as it is Physical health. Mental wellbeing is a part of normal daily life. They learn about more complex feelings, how </w:t>
            </w:r>
            <w:r w:rsidR="00EB5EC0" w:rsidRPr="00067CC9">
              <w:rPr>
                <w:rFonts w:asciiTheme="minorHAnsi" w:hAnsiTheme="minorHAnsi" w:cstheme="minorHAnsi"/>
              </w:rPr>
              <w:t>it’s</w:t>
            </w:r>
            <w:r w:rsidR="00905C26" w:rsidRPr="00067CC9">
              <w:rPr>
                <w:rFonts w:asciiTheme="minorHAnsi" w:hAnsiTheme="minorHAnsi" w:cstheme="minorHAnsi"/>
              </w:rPr>
              <w:t xml:space="preserve"> important </w:t>
            </w:r>
            <w:r w:rsidR="00EB5EC0">
              <w:rPr>
                <w:rFonts w:asciiTheme="minorHAnsi" w:hAnsiTheme="minorHAnsi" w:cstheme="minorHAnsi"/>
              </w:rPr>
              <w:t xml:space="preserve">to </w:t>
            </w:r>
            <w:r w:rsidR="00905C26" w:rsidRPr="00067CC9">
              <w:rPr>
                <w:rFonts w:asciiTheme="minorHAnsi" w:hAnsiTheme="minorHAnsi" w:cstheme="minorHAnsi"/>
              </w:rPr>
              <w:t>look after how you feel linki</w:t>
            </w:r>
            <w:r w:rsidR="00EB5EC0">
              <w:rPr>
                <w:rFonts w:asciiTheme="minorHAnsi" w:hAnsiTheme="minorHAnsi" w:cstheme="minorHAnsi"/>
              </w:rPr>
              <w:t>ng this to being healthy.</w:t>
            </w:r>
            <w:r w:rsidR="00905C26" w:rsidRPr="00067CC9">
              <w:rPr>
                <w:rFonts w:asciiTheme="minorHAnsi" w:hAnsiTheme="minorHAnsi" w:cstheme="minorHAnsi"/>
              </w:rPr>
              <w:t xml:space="preserve">  What do these words mean; Emotion, frustration, nervous, anxious and that it is normal to feel this range of emotion. Children begin to articulate how they feel in simple sentence.</w:t>
            </w:r>
          </w:p>
        </w:tc>
      </w:tr>
      <w:tr w:rsidR="00E54FE1" w14:paraId="5C24D29F" w14:textId="77777777" w:rsidTr="00F61C58">
        <w:tc>
          <w:tcPr>
            <w:tcW w:w="9016" w:type="dxa"/>
          </w:tcPr>
          <w:p w14:paraId="14EF85B3" w14:textId="092FD938" w:rsidR="00905C26" w:rsidRDefault="00E54FE1" w:rsidP="00905C26">
            <w:pPr>
              <w:rPr>
                <w:rFonts w:asciiTheme="minorHAnsi" w:hAnsiTheme="minorHAnsi" w:cstheme="minorHAnsi"/>
              </w:rPr>
            </w:pPr>
            <w:r w:rsidRPr="00E54FE1">
              <w:rPr>
                <w:rFonts w:asciiTheme="minorHAnsi" w:hAnsiTheme="minorHAnsi" w:cstheme="minorHAnsi"/>
                <w:b/>
              </w:rPr>
              <w:t>Session 6: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905C26" w:rsidRPr="00481CE6">
              <w:rPr>
                <w:rFonts w:asciiTheme="minorHAnsi" w:hAnsiTheme="minorHAnsi" w:cstheme="minorHAnsi"/>
                <w:b/>
              </w:rPr>
              <w:t xml:space="preserve">Digital </w:t>
            </w:r>
            <w:r w:rsidR="00EB5EC0">
              <w:rPr>
                <w:rFonts w:asciiTheme="minorHAnsi" w:hAnsiTheme="minorHAnsi" w:cstheme="minorHAnsi"/>
                <w:b/>
              </w:rPr>
              <w:t>M</w:t>
            </w:r>
            <w:r w:rsidR="00905C26" w:rsidRPr="00481CE6">
              <w:rPr>
                <w:rFonts w:asciiTheme="minorHAnsi" w:hAnsiTheme="minorHAnsi" w:cstheme="minorHAnsi"/>
                <w:b/>
              </w:rPr>
              <w:t>edia</w:t>
            </w:r>
            <w:r w:rsidR="00905C26">
              <w:rPr>
                <w:rFonts w:asciiTheme="minorHAnsi" w:hAnsiTheme="minorHAnsi" w:cstheme="minorHAnsi"/>
              </w:rPr>
              <w:t xml:space="preserve"> </w:t>
            </w:r>
          </w:p>
          <w:p w14:paraId="6149829E" w14:textId="4991FFC8" w:rsidR="00F76A13" w:rsidRPr="00F76A13" w:rsidRDefault="00905C26" w:rsidP="00EB5EC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2C24">
              <w:rPr>
                <w:rFonts w:asciiTheme="minorHAnsi" w:hAnsiTheme="minorHAnsi" w:cstheme="minorHAnsi"/>
              </w:rPr>
              <w:t xml:space="preserve">Children learn what digital media and most popular forms that are within their own experiences; Software, </w:t>
            </w:r>
            <w:r w:rsidR="00EB5EC0">
              <w:rPr>
                <w:rFonts w:asciiTheme="minorHAnsi" w:hAnsiTheme="minorHAnsi" w:cstheme="minorHAnsi"/>
              </w:rPr>
              <w:t>v</w:t>
            </w:r>
            <w:r w:rsidRPr="00612C24">
              <w:rPr>
                <w:rFonts w:asciiTheme="minorHAnsi" w:hAnsiTheme="minorHAnsi" w:cstheme="minorHAnsi"/>
              </w:rPr>
              <w:t>ideo games, websites, social media, online advertising, blogs, emails</w:t>
            </w:r>
            <w:r w:rsidR="00EB5EC0">
              <w:rPr>
                <w:rFonts w:asciiTheme="minorHAnsi" w:hAnsiTheme="minorHAnsi" w:cstheme="minorHAnsi"/>
              </w:rPr>
              <w:t xml:space="preserve">. </w:t>
            </w:r>
            <w:r w:rsidRPr="00612C24">
              <w:rPr>
                <w:rFonts w:asciiTheme="minorHAnsi" w:hAnsiTheme="minorHAnsi" w:cstheme="minorHAnsi"/>
              </w:rPr>
              <w:t>Learn what the uses are for and how they have experienced them; communication, sharing information, leisure activity,  selling</w:t>
            </w:r>
            <w:r w:rsidR="00EB5EC0">
              <w:rPr>
                <w:rFonts w:asciiTheme="minorHAnsi" w:hAnsiTheme="minorHAnsi" w:cstheme="minorHAnsi"/>
              </w:rPr>
              <w:t xml:space="preserve">, </w:t>
            </w:r>
            <w:r w:rsidRPr="00612C24">
              <w:rPr>
                <w:rFonts w:asciiTheme="minorHAnsi" w:hAnsiTheme="minorHAnsi" w:cstheme="minorHAnsi"/>
              </w:rPr>
              <w:t>influencing.</w:t>
            </w:r>
            <w:r w:rsidR="006B7B7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4F1D85F" w14:textId="77777777" w:rsidR="00A1044C" w:rsidRDefault="00A1044C"/>
    <w:p w14:paraId="5F1E5AF4" w14:textId="77777777" w:rsidR="00D42D73" w:rsidRDefault="00D42D73"/>
    <w:sectPr w:rsidR="00D42D73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4D691" w14:textId="77777777" w:rsidR="00D642B3" w:rsidRDefault="00D642B3" w:rsidP="004400F9">
      <w:pPr>
        <w:spacing w:after="0" w:line="240" w:lineRule="auto"/>
      </w:pPr>
      <w:r>
        <w:separator/>
      </w:r>
    </w:p>
  </w:endnote>
  <w:endnote w:type="continuationSeparator" w:id="0">
    <w:p w14:paraId="17C0D389" w14:textId="77777777" w:rsidR="00D642B3" w:rsidRDefault="00D642B3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124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89BFA01" w14:textId="6B7FAD2E" w:rsidR="00D4294A" w:rsidRPr="00D4294A" w:rsidRDefault="00D4294A">
        <w:pPr>
          <w:pStyle w:val="Footer"/>
          <w:jc w:val="center"/>
          <w:rPr>
            <w:rFonts w:asciiTheme="minorHAnsi" w:hAnsiTheme="minorHAnsi" w:cstheme="minorHAnsi"/>
          </w:rPr>
        </w:pPr>
        <w:r w:rsidRPr="00D4294A">
          <w:rPr>
            <w:rFonts w:asciiTheme="minorHAnsi" w:hAnsiTheme="minorHAnsi" w:cstheme="minorHAnsi"/>
          </w:rPr>
          <w:fldChar w:fldCharType="begin"/>
        </w:r>
        <w:r w:rsidRPr="00D4294A">
          <w:rPr>
            <w:rFonts w:asciiTheme="minorHAnsi" w:hAnsiTheme="minorHAnsi" w:cstheme="minorHAnsi"/>
          </w:rPr>
          <w:instrText xml:space="preserve"> PAGE   \* MERGEFORMAT </w:instrText>
        </w:r>
        <w:r w:rsidRPr="00D4294A">
          <w:rPr>
            <w:rFonts w:asciiTheme="minorHAnsi" w:hAnsiTheme="minorHAnsi" w:cstheme="minorHAnsi"/>
          </w:rPr>
          <w:fldChar w:fldCharType="separate"/>
        </w:r>
        <w:r w:rsidR="00BF4FCB">
          <w:rPr>
            <w:rFonts w:asciiTheme="minorHAnsi" w:hAnsiTheme="minorHAnsi" w:cstheme="minorHAnsi"/>
            <w:noProof/>
          </w:rPr>
          <w:t>1</w:t>
        </w:r>
        <w:r w:rsidRPr="00D4294A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49FDC81D" w14:textId="7299B4F5" w:rsidR="00D4294A" w:rsidRPr="00D4294A" w:rsidRDefault="00F245E9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(Version 1, </w:t>
    </w:r>
    <w:r w:rsidR="00D4294A" w:rsidRPr="00D4294A">
      <w:rPr>
        <w:rFonts w:asciiTheme="minorHAnsi" w:hAnsiTheme="minorHAnsi" w:cstheme="minorHAnsi"/>
      </w:rPr>
      <w:t>Nov 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0A654" w14:textId="77777777" w:rsidR="00D642B3" w:rsidRDefault="00D642B3" w:rsidP="004400F9">
      <w:pPr>
        <w:spacing w:after="0" w:line="240" w:lineRule="auto"/>
      </w:pPr>
      <w:r>
        <w:separator/>
      </w:r>
    </w:p>
  </w:footnote>
  <w:footnote w:type="continuationSeparator" w:id="0">
    <w:p w14:paraId="25DDAF71" w14:textId="77777777" w:rsidR="00D642B3" w:rsidRDefault="00D642B3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149"/>
    <w:multiLevelType w:val="hybridMultilevel"/>
    <w:tmpl w:val="3C8A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4FCA"/>
    <w:multiLevelType w:val="hybridMultilevel"/>
    <w:tmpl w:val="8C226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4B85"/>
    <w:multiLevelType w:val="hybridMultilevel"/>
    <w:tmpl w:val="F5DC8870"/>
    <w:lvl w:ilvl="0" w:tplc="08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20C432D8"/>
    <w:multiLevelType w:val="hybridMultilevel"/>
    <w:tmpl w:val="919A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32ECD"/>
    <w:multiLevelType w:val="hybridMultilevel"/>
    <w:tmpl w:val="6542E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B02DD"/>
    <w:multiLevelType w:val="hybridMultilevel"/>
    <w:tmpl w:val="0C96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56B78"/>
    <w:multiLevelType w:val="hybridMultilevel"/>
    <w:tmpl w:val="3F78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06405"/>
    <w:multiLevelType w:val="hybridMultilevel"/>
    <w:tmpl w:val="A4DC3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F5D43"/>
    <w:multiLevelType w:val="hybridMultilevel"/>
    <w:tmpl w:val="C19E7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F42BCF"/>
    <w:multiLevelType w:val="hybridMultilevel"/>
    <w:tmpl w:val="E5AA68C0"/>
    <w:lvl w:ilvl="0" w:tplc="E6AE55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F0771"/>
    <w:multiLevelType w:val="hybridMultilevel"/>
    <w:tmpl w:val="D7FEA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C455CA"/>
    <w:multiLevelType w:val="hybridMultilevel"/>
    <w:tmpl w:val="2F56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C3927"/>
    <w:multiLevelType w:val="hybridMultilevel"/>
    <w:tmpl w:val="9F947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B5925"/>
    <w:multiLevelType w:val="hybridMultilevel"/>
    <w:tmpl w:val="6A361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A0C"/>
    <w:multiLevelType w:val="hybridMultilevel"/>
    <w:tmpl w:val="27925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FD2E3C"/>
    <w:multiLevelType w:val="hybridMultilevel"/>
    <w:tmpl w:val="981A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F755A"/>
    <w:multiLevelType w:val="hybridMultilevel"/>
    <w:tmpl w:val="B0949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21A09"/>
    <w:multiLevelType w:val="hybridMultilevel"/>
    <w:tmpl w:val="00FAE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B5D2E"/>
    <w:multiLevelType w:val="hybridMultilevel"/>
    <w:tmpl w:val="020E2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A4224E"/>
    <w:multiLevelType w:val="hybridMultilevel"/>
    <w:tmpl w:val="B9A0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4195B"/>
    <w:multiLevelType w:val="hybridMultilevel"/>
    <w:tmpl w:val="AB2C2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04214"/>
    <w:multiLevelType w:val="hybridMultilevel"/>
    <w:tmpl w:val="660EC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18"/>
  </w:num>
  <w:num w:numId="11">
    <w:abstractNumId w:val="21"/>
  </w:num>
  <w:num w:numId="12">
    <w:abstractNumId w:val="0"/>
  </w:num>
  <w:num w:numId="13">
    <w:abstractNumId w:val="7"/>
  </w:num>
  <w:num w:numId="14">
    <w:abstractNumId w:val="8"/>
  </w:num>
  <w:num w:numId="15">
    <w:abstractNumId w:val="3"/>
  </w:num>
  <w:num w:numId="16">
    <w:abstractNumId w:val="9"/>
  </w:num>
  <w:num w:numId="17">
    <w:abstractNumId w:val="17"/>
  </w:num>
  <w:num w:numId="18">
    <w:abstractNumId w:val="12"/>
  </w:num>
  <w:num w:numId="19">
    <w:abstractNumId w:val="14"/>
  </w:num>
  <w:num w:numId="20">
    <w:abstractNumId w:val="4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256E"/>
    <w:rsid w:val="000365D2"/>
    <w:rsid w:val="00037F3E"/>
    <w:rsid w:val="00040DA5"/>
    <w:rsid w:val="000421FE"/>
    <w:rsid w:val="00055AF6"/>
    <w:rsid w:val="00067CC9"/>
    <w:rsid w:val="00075152"/>
    <w:rsid w:val="00097573"/>
    <w:rsid w:val="00097717"/>
    <w:rsid w:val="000A049A"/>
    <w:rsid w:val="000B3F86"/>
    <w:rsid w:val="000B6D45"/>
    <w:rsid w:val="000C3E26"/>
    <w:rsid w:val="000C453A"/>
    <w:rsid w:val="000C48E8"/>
    <w:rsid w:val="000E2F52"/>
    <w:rsid w:val="00105454"/>
    <w:rsid w:val="00105F66"/>
    <w:rsid w:val="0012025F"/>
    <w:rsid w:val="0012506B"/>
    <w:rsid w:val="001354CE"/>
    <w:rsid w:val="001570A3"/>
    <w:rsid w:val="00160BAD"/>
    <w:rsid w:val="001639DC"/>
    <w:rsid w:val="001654DB"/>
    <w:rsid w:val="001A0DCB"/>
    <w:rsid w:val="001B7694"/>
    <w:rsid w:val="001D1013"/>
    <w:rsid w:val="001E253B"/>
    <w:rsid w:val="001E2B5D"/>
    <w:rsid w:val="001F6FFE"/>
    <w:rsid w:val="00246E8E"/>
    <w:rsid w:val="0029432A"/>
    <w:rsid w:val="002A36E0"/>
    <w:rsid w:val="002B2047"/>
    <w:rsid w:val="002C1525"/>
    <w:rsid w:val="002D493D"/>
    <w:rsid w:val="002E3088"/>
    <w:rsid w:val="0031304C"/>
    <w:rsid w:val="003162CB"/>
    <w:rsid w:val="00344B64"/>
    <w:rsid w:val="00395DB9"/>
    <w:rsid w:val="003A72F8"/>
    <w:rsid w:val="003F7081"/>
    <w:rsid w:val="00400CED"/>
    <w:rsid w:val="00417BA6"/>
    <w:rsid w:val="00432977"/>
    <w:rsid w:val="00432A11"/>
    <w:rsid w:val="004400F9"/>
    <w:rsid w:val="0044317A"/>
    <w:rsid w:val="004452BB"/>
    <w:rsid w:val="0047503C"/>
    <w:rsid w:val="004752CB"/>
    <w:rsid w:val="00482684"/>
    <w:rsid w:val="00493EAE"/>
    <w:rsid w:val="0049714F"/>
    <w:rsid w:val="004A5341"/>
    <w:rsid w:val="004D5A95"/>
    <w:rsid w:val="004E2658"/>
    <w:rsid w:val="004E564B"/>
    <w:rsid w:val="00503674"/>
    <w:rsid w:val="00517542"/>
    <w:rsid w:val="00517D79"/>
    <w:rsid w:val="005220DB"/>
    <w:rsid w:val="00532736"/>
    <w:rsid w:val="00532C36"/>
    <w:rsid w:val="00540B32"/>
    <w:rsid w:val="00562B57"/>
    <w:rsid w:val="00571894"/>
    <w:rsid w:val="00581319"/>
    <w:rsid w:val="00594731"/>
    <w:rsid w:val="0059649D"/>
    <w:rsid w:val="005D6DAF"/>
    <w:rsid w:val="0060156A"/>
    <w:rsid w:val="006153B9"/>
    <w:rsid w:val="00616604"/>
    <w:rsid w:val="00632F80"/>
    <w:rsid w:val="006463FC"/>
    <w:rsid w:val="00650CF8"/>
    <w:rsid w:val="00651F48"/>
    <w:rsid w:val="006857DA"/>
    <w:rsid w:val="00685E7D"/>
    <w:rsid w:val="00691448"/>
    <w:rsid w:val="006B1328"/>
    <w:rsid w:val="006B7B72"/>
    <w:rsid w:val="006B7B75"/>
    <w:rsid w:val="006D2BB2"/>
    <w:rsid w:val="006D4ED9"/>
    <w:rsid w:val="006E074A"/>
    <w:rsid w:val="006E2D5C"/>
    <w:rsid w:val="006E3177"/>
    <w:rsid w:val="006E4C97"/>
    <w:rsid w:val="0070374E"/>
    <w:rsid w:val="00712FB0"/>
    <w:rsid w:val="0072118B"/>
    <w:rsid w:val="00747ECB"/>
    <w:rsid w:val="007827F0"/>
    <w:rsid w:val="00783A93"/>
    <w:rsid w:val="0079714C"/>
    <w:rsid w:val="007C1E4D"/>
    <w:rsid w:val="007D2D7B"/>
    <w:rsid w:val="007E016C"/>
    <w:rsid w:val="00802635"/>
    <w:rsid w:val="00830BD2"/>
    <w:rsid w:val="008468EC"/>
    <w:rsid w:val="00853892"/>
    <w:rsid w:val="0087385C"/>
    <w:rsid w:val="008B55CF"/>
    <w:rsid w:val="008D2317"/>
    <w:rsid w:val="008D4829"/>
    <w:rsid w:val="00905C26"/>
    <w:rsid w:val="0091617F"/>
    <w:rsid w:val="00930527"/>
    <w:rsid w:val="009321E9"/>
    <w:rsid w:val="00967346"/>
    <w:rsid w:val="0097186D"/>
    <w:rsid w:val="0099590E"/>
    <w:rsid w:val="009B5E91"/>
    <w:rsid w:val="009F5554"/>
    <w:rsid w:val="00A02BAE"/>
    <w:rsid w:val="00A1044C"/>
    <w:rsid w:val="00A17886"/>
    <w:rsid w:val="00A53FF1"/>
    <w:rsid w:val="00A701D9"/>
    <w:rsid w:val="00A751F4"/>
    <w:rsid w:val="00A775D5"/>
    <w:rsid w:val="00A90C27"/>
    <w:rsid w:val="00AA3F3B"/>
    <w:rsid w:val="00AC00A5"/>
    <w:rsid w:val="00B105A0"/>
    <w:rsid w:val="00B132F1"/>
    <w:rsid w:val="00B33E43"/>
    <w:rsid w:val="00B36A92"/>
    <w:rsid w:val="00B51335"/>
    <w:rsid w:val="00B55DDC"/>
    <w:rsid w:val="00B95F9C"/>
    <w:rsid w:val="00BA528E"/>
    <w:rsid w:val="00BB6A77"/>
    <w:rsid w:val="00BC2371"/>
    <w:rsid w:val="00BC32B3"/>
    <w:rsid w:val="00BD2E3D"/>
    <w:rsid w:val="00BE351D"/>
    <w:rsid w:val="00BF4FCB"/>
    <w:rsid w:val="00BF4FEC"/>
    <w:rsid w:val="00C00B3F"/>
    <w:rsid w:val="00C01598"/>
    <w:rsid w:val="00C309A5"/>
    <w:rsid w:val="00C35F6F"/>
    <w:rsid w:val="00C7601A"/>
    <w:rsid w:val="00C84D94"/>
    <w:rsid w:val="00CD3B3B"/>
    <w:rsid w:val="00CD5007"/>
    <w:rsid w:val="00CE7960"/>
    <w:rsid w:val="00CF7AD6"/>
    <w:rsid w:val="00D0630B"/>
    <w:rsid w:val="00D1400C"/>
    <w:rsid w:val="00D33EFC"/>
    <w:rsid w:val="00D413ED"/>
    <w:rsid w:val="00D4294A"/>
    <w:rsid w:val="00D42D73"/>
    <w:rsid w:val="00D46257"/>
    <w:rsid w:val="00D476DE"/>
    <w:rsid w:val="00D642B3"/>
    <w:rsid w:val="00D71458"/>
    <w:rsid w:val="00D85B26"/>
    <w:rsid w:val="00D92A02"/>
    <w:rsid w:val="00D97DDF"/>
    <w:rsid w:val="00DA6E35"/>
    <w:rsid w:val="00DC55BB"/>
    <w:rsid w:val="00DE43B0"/>
    <w:rsid w:val="00E0448E"/>
    <w:rsid w:val="00E072C9"/>
    <w:rsid w:val="00E152C7"/>
    <w:rsid w:val="00E15315"/>
    <w:rsid w:val="00E15B2D"/>
    <w:rsid w:val="00E26329"/>
    <w:rsid w:val="00E3458F"/>
    <w:rsid w:val="00E54FE1"/>
    <w:rsid w:val="00E62663"/>
    <w:rsid w:val="00E72FD4"/>
    <w:rsid w:val="00E90538"/>
    <w:rsid w:val="00EA6C61"/>
    <w:rsid w:val="00EB5EC0"/>
    <w:rsid w:val="00EC08F6"/>
    <w:rsid w:val="00EC3B2F"/>
    <w:rsid w:val="00EC4307"/>
    <w:rsid w:val="00EC4FAE"/>
    <w:rsid w:val="00ED2D95"/>
    <w:rsid w:val="00F050CB"/>
    <w:rsid w:val="00F12476"/>
    <w:rsid w:val="00F15550"/>
    <w:rsid w:val="00F2393C"/>
    <w:rsid w:val="00F245E9"/>
    <w:rsid w:val="00F3160F"/>
    <w:rsid w:val="00F547A7"/>
    <w:rsid w:val="00F61C58"/>
    <w:rsid w:val="00F629EB"/>
    <w:rsid w:val="00F643BF"/>
    <w:rsid w:val="00F76A13"/>
    <w:rsid w:val="00FA0FD5"/>
    <w:rsid w:val="00FA42AA"/>
    <w:rsid w:val="00FA5E70"/>
    <w:rsid w:val="00FC0324"/>
    <w:rsid w:val="00FC4B63"/>
    <w:rsid w:val="00FC5E52"/>
    <w:rsid w:val="00FD03F5"/>
    <w:rsid w:val="00FD4706"/>
    <w:rsid w:val="00FE6008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BD2E3D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7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327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2BB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50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7D424-4813-4FE4-BF46-4FC62FAA864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bb6edcf0-096f-450a-9413-b3ee8124e38f"/>
    <ds:schemaRef ds:uri="http://schemas.openxmlformats.org/package/2006/metadata/core-properties"/>
    <ds:schemaRef ds:uri="25d7fb35-1c07-44f0-bab4-92112deef8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18CB8E-D8E1-4DC8-A3F1-1A2BAF947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6B124-4A8C-4D2F-91D7-25F1FE1D1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cp:lastPrinted>2022-09-06T11:44:00Z</cp:lastPrinted>
  <dcterms:created xsi:type="dcterms:W3CDTF">2024-06-12T07:11:00Z</dcterms:created>
  <dcterms:modified xsi:type="dcterms:W3CDTF">2024-06-12T07:11:00Z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