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6F0D4094">
        <w:tc>
          <w:tcPr>
            <w:tcW w:w="9242" w:type="dxa"/>
            <w:shd w:val="clear" w:color="auto" w:fill="EEECE1" w:themeFill="background2"/>
          </w:tcPr>
          <w:p w14:paraId="6B86F8F5" w14:textId="5FCBEF62" w:rsidR="00C81EF9" w:rsidRDefault="007827F0" w:rsidP="44FA766B">
            <w:pPr>
              <w:rPr>
                <w:rFonts w:asciiTheme="minorHAnsi" w:eastAsiaTheme="minorEastAsia" w:hAnsiTheme="minorHAnsi" w:cstheme="minorBidi"/>
              </w:rPr>
            </w:pPr>
            <w:bookmarkStart w:id="0" w:name="_GoBack"/>
            <w:bookmarkEnd w:id="0"/>
            <w:r w:rsidRPr="3EA84477">
              <w:rPr>
                <w:rFonts w:asciiTheme="minorHAnsi" w:eastAsiaTheme="minorEastAsia" w:hAnsiTheme="minorHAnsi" w:cstheme="minorBidi"/>
              </w:rPr>
              <w:t xml:space="preserve">Subject:  </w:t>
            </w:r>
            <w:r w:rsidR="5FCB4DB2" w:rsidRPr="3EA84477">
              <w:rPr>
                <w:rFonts w:asciiTheme="minorHAnsi" w:eastAsiaTheme="minorEastAsia" w:hAnsiTheme="minorHAnsi" w:cstheme="minorBidi"/>
              </w:rPr>
              <w:t>DT - Textiles</w:t>
            </w:r>
            <w:r w:rsidRPr="3EA84477">
              <w:rPr>
                <w:rFonts w:asciiTheme="minorHAnsi" w:eastAsiaTheme="minorEastAsia" w:hAnsiTheme="minorHAnsi" w:cstheme="minorBidi"/>
              </w:rPr>
              <w:t xml:space="preserve">        </w:t>
            </w:r>
            <w:r w:rsidR="00C81EF9">
              <w:rPr>
                <w:rFonts w:asciiTheme="minorHAnsi" w:eastAsiaTheme="minorEastAsia" w:hAnsiTheme="minorHAnsi" w:cstheme="minorBidi"/>
              </w:rPr>
              <w:t xml:space="preserve">                                                                        </w:t>
            </w:r>
            <w:r w:rsidRPr="3EA84477">
              <w:rPr>
                <w:rFonts w:asciiTheme="minorHAnsi" w:eastAsiaTheme="minorEastAsia" w:hAnsiTheme="minorHAnsi" w:cstheme="minorBidi"/>
              </w:rPr>
              <w:t xml:space="preserve"> </w:t>
            </w:r>
            <w:r w:rsidR="00C81EF9">
              <w:rPr>
                <w:rFonts w:asciiTheme="minorHAnsi" w:eastAsiaTheme="minorEastAsia" w:hAnsiTheme="minorHAnsi" w:cstheme="minorBidi"/>
              </w:rPr>
              <w:t>Year B, Phase 2</w:t>
            </w:r>
          </w:p>
          <w:p w14:paraId="751D3011" w14:textId="77777777" w:rsidR="00C81EF9" w:rsidRDefault="00C81EF9" w:rsidP="44FA766B">
            <w:pPr>
              <w:rPr>
                <w:rFonts w:asciiTheme="minorHAnsi" w:eastAsiaTheme="minorEastAsia" w:hAnsiTheme="minorHAnsi" w:cstheme="minorBidi"/>
              </w:rPr>
            </w:pPr>
          </w:p>
          <w:p w14:paraId="3FB27312" w14:textId="3409C026" w:rsidR="00A1044C" w:rsidRDefault="00A1044C" w:rsidP="44FA766B">
            <w:pPr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>NC</w:t>
            </w:r>
            <w:r w:rsidR="00FC0324" w:rsidRPr="3EA84477">
              <w:rPr>
                <w:rFonts w:asciiTheme="minorHAnsi" w:eastAsiaTheme="minorEastAsia" w:hAnsiTheme="minorHAnsi" w:cstheme="minorBidi"/>
              </w:rPr>
              <w:t>/</w:t>
            </w:r>
            <w:proofErr w:type="spellStart"/>
            <w:r w:rsidRPr="3EA84477">
              <w:rPr>
                <w:rFonts w:asciiTheme="minorHAnsi" w:eastAsiaTheme="minorEastAsia" w:hAnsiTheme="minorHAnsi" w:cstheme="minorBidi"/>
              </w:rPr>
              <w:t>PoS</w:t>
            </w:r>
            <w:proofErr w:type="spellEnd"/>
            <w:r w:rsidRPr="3EA84477">
              <w:rPr>
                <w:rFonts w:asciiTheme="minorHAnsi" w:eastAsiaTheme="minorEastAsia" w:hAnsiTheme="minorHAnsi" w:cstheme="minorBidi"/>
              </w:rPr>
              <w:t xml:space="preserve">: </w:t>
            </w:r>
          </w:p>
          <w:p w14:paraId="0D0577CC" w14:textId="22A8724A" w:rsidR="00A1044C" w:rsidRDefault="3EA84477" w:rsidP="3EA84477">
            <w:pPr>
              <w:pStyle w:val="ListParagraph"/>
              <w:numPr>
                <w:ilvl w:val="0"/>
                <w:numId w:val="11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Use research and develop design criteria to inform the design of innovative, functional, appealing products that are fit for purpose, aimed at particular individuals or groups. </w:t>
            </w:r>
          </w:p>
          <w:p w14:paraId="025EC919" w14:textId="054E9935" w:rsidR="00A1044C" w:rsidRDefault="3EA84477" w:rsidP="3EA84477">
            <w:pPr>
              <w:pStyle w:val="ListParagraph"/>
              <w:numPr>
                <w:ilvl w:val="0"/>
                <w:numId w:val="11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3EA84477">
              <w:rPr>
                <w:rFonts w:asciiTheme="minorHAnsi" w:eastAsiaTheme="minorEastAsia" w:hAnsiTheme="minorHAnsi" w:cstheme="minorBidi"/>
                <w:color w:val="333333"/>
              </w:rPr>
              <w:t>Generate, develop, model and communicate their ideas through discussion, annotated sketches, prototypes and pattern pieces.</w:t>
            </w:r>
          </w:p>
          <w:p w14:paraId="62CEA060" w14:textId="175AF125" w:rsidR="00A1044C" w:rsidRDefault="3EA84477" w:rsidP="3EA84477">
            <w:pPr>
              <w:pStyle w:val="ListParagraph"/>
              <w:numPr>
                <w:ilvl w:val="0"/>
                <w:numId w:val="11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Select from tools and equipment to perform practical tasks [for example, cutting, shaping, joining and finishing] accurately. </w:t>
            </w:r>
          </w:p>
          <w:p w14:paraId="202CFB95" w14:textId="3C106088" w:rsidR="00A1044C" w:rsidRDefault="3EA84477" w:rsidP="3EA84477">
            <w:pPr>
              <w:pStyle w:val="ListParagraph"/>
              <w:numPr>
                <w:ilvl w:val="0"/>
                <w:numId w:val="11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Theme="minorHAnsi" w:eastAsiaTheme="minorEastAsia" w:hAnsiTheme="minorHAnsi" w:cstheme="minorBidi"/>
                <w:color w:val="333333"/>
              </w:rPr>
              <w:t>select from and use a wider range of materials and components, including textiles according to their functional properties and aesthetic qualities</w:t>
            </w:r>
          </w:p>
          <w:p w14:paraId="57D02066" w14:textId="17D59C6E" w:rsidR="00A1044C" w:rsidRDefault="3EA84477" w:rsidP="3EA84477">
            <w:pPr>
              <w:pStyle w:val="ListParagraph"/>
              <w:numPr>
                <w:ilvl w:val="0"/>
                <w:numId w:val="11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Investigate and analyse a range of existing products. </w:t>
            </w:r>
          </w:p>
          <w:p w14:paraId="6C174871" w14:textId="3277694A" w:rsidR="00A1044C" w:rsidRDefault="3EA84477" w:rsidP="3EA84477">
            <w:pPr>
              <w:pStyle w:val="ListParagraph"/>
              <w:numPr>
                <w:ilvl w:val="0"/>
                <w:numId w:val="11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Theme="minorHAnsi" w:eastAsiaTheme="minorEastAsia" w:hAnsiTheme="minorHAnsi" w:cstheme="minorBidi"/>
                <w:color w:val="333333"/>
              </w:rPr>
              <w:t>evaluate their ideas and products against their own design criteria and consider the views of others to improve their work</w:t>
            </w:r>
          </w:p>
        </w:tc>
      </w:tr>
      <w:tr w:rsidR="001D1013" w14:paraId="0C2A4178" w14:textId="77777777" w:rsidTr="6F0D4094">
        <w:tc>
          <w:tcPr>
            <w:tcW w:w="9242" w:type="dxa"/>
            <w:shd w:val="clear" w:color="auto" w:fill="DBE5F1" w:themeFill="accent1" w:themeFillTint="33"/>
          </w:tcPr>
          <w:p w14:paraId="2E85A889" w14:textId="69821B00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6F0D4094">
              <w:rPr>
                <w:rFonts w:asciiTheme="minorHAnsi" w:eastAsiaTheme="minorEastAsia" w:hAnsiTheme="minorHAnsi" w:cstheme="minorBidi"/>
              </w:rPr>
              <w:t>Prior Learning</w:t>
            </w:r>
            <w:r w:rsidR="00FC0324" w:rsidRPr="6F0D4094">
              <w:rPr>
                <w:rFonts w:asciiTheme="minorHAnsi" w:eastAsiaTheme="minorEastAsia" w:hAnsiTheme="minorHAnsi" w:cstheme="minorBidi"/>
              </w:rPr>
              <w:t xml:space="preserve"> (what pupils already know and can do)</w:t>
            </w:r>
          </w:p>
          <w:p w14:paraId="0D36C735" w14:textId="3848A42E" w:rsidR="006316BE" w:rsidRDefault="00875F76" w:rsidP="006316B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 xml:space="preserve">now how to </w:t>
            </w:r>
            <w:r w:rsidR="006316BE" w:rsidRPr="06199648">
              <w:rPr>
                <w:rFonts w:ascii="Calibri" w:eastAsia="Calibri" w:hAnsi="Calibri" w:cs="Calibri"/>
                <w:color w:val="000000" w:themeColor="text1"/>
              </w:rPr>
              <w:t>design a product which requires them to use templates and joining techniques and can explain the user and purp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ose. For example: a puppet for</w:t>
            </w:r>
            <w:r w:rsidR="006316BE" w:rsidRPr="06199648">
              <w:rPr>
                <w:rFonts w:ascii="Calibri" w:eastAsia="Calibri" w:hAnsi="Calibri" w:cs="Calibri"/>
                <w:color w:val="000000" w:themeColor="text1"/>
              </w:rPr>
              <w:t xml:space="preserve"> themselves.</w:t>
            </w:r>
          </w:p>
          <w:p w14:paraId="0984EB8A" w14:textId="0E50F4E1" w:rsidR="006316BE" w:rsidRDefault="00875F76" w:rsidP="006316BE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006316BE" w:rsidRPr="06199648">
              <w:rPr>
                <w:rFonts w:ascii="Calibri" w:eastAsia="Calibri" w:hAnsi="Calibri" w:cs="Calibri"/>
                <w:color w:val="000000" w:themeColor="text1"/>
              </w:rPr>
              <w:t xml:space="preserve"> draw an annotated sketch of their puppet and can label it with materials and key parts (joining techniques, gap for hand to go, appealing qualities). </w:t>
            </w:r>
          </w:p>
          <w:p w14:paraId="4B4CBD59" w14:textId="6E6A6CEC" w:rsidR="006316BE" w:rsidRDefault="00875F76" w:rsidP="006316BE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006316BE" w:rsidRPr="06199648">
              <w:rPr>
                <w:rFonts w:ascii="Calibri" w:eastAsia="Calibri" w:hAnsi="Calibri" w:cs="Calibri"/>
                <w:color w:val="000000" w:themeColor="text1"/>
              </w:rPr>
              <w:t xml:space="preserve"> create templates that were used to create the final product</w:t>
            </w:r>
          </w:p>
          <w:p w14:paraId="5A08E7F8" w14:textId="008521D1" w:rsidR="006316BE" w:rsidRDefault="00875F76" w:rsidP="006316BE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006316BE" w:rsidRPr="06199648">
              <w:rPr>
                <w:rFonts w:ascii="Calibri" w:eastAsia="Calibri" w:hAnsi="Calibri" w:cs="Calibri"/>
                <w:color w:val="000000" w:themeColor="text1"/>
              </w:rPr>
              <w:t xml:space="preserve"> select from PVA glue, glue sticks, staples, pins, stitching techniques and scissors to cut and join materials (fabric)</w:t>
            </w:r>
          </w:p>
          <w:p w14:paraId="22B7F527" w14:textId="55FDC118" w:rsidR="006316BE" w:rsidRDefault="00875F76" w:rsidP="006316BE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now</w:t>
            </w:r>
            <w:r w:rsidR="006316BE" w:rsidRPr="06199648">
              <w:rPr>
                <w:rFonts w:ascii="Calibri" w:eastAsia="Calibri" w:hAnsi="Calibri" w:cs="Calibri"/>
                <w:color w:val="000000" w:themeColor="text1"/>
              </w:rPr>
              <w:t xml:space="preserve"> a variety of real-life items that use a variety of joining techniques such as books, clothes </w:t>
            </w:r>
            <w:proofErr w:type="spellStart"/>
            <w:r w:rsidR="006316BE" w:rsidRPr="06199648">
              <w:rPr>
                <w:rFonts w:ascii="Calibri" w:eastAsia="Calibri" w:hAnsi="Calibri" w:cs="Calibri"/>
                <w:color w:val="000000" w:themeColor="text1"/>
              </w:rPr>
              <w:t>etc</w:t>
            </w:r>
            <w:proofErr w:type="spellEnd"/>
            <w:r w:rsidR="006316BE" w:rsidRPr="06199648">
              <w:rPr>
                <w:rFonts w:ascii="Calibri" w:eastAsia="Calibri" w:hAnsi="Calibri" w:cs="Calibri"/>
                <w:color w:val="000000" w:themeColor="text1"/>
              </w:rPr>
              <w:t xml:space="preserve"> and can explain why the joining technique is effective.</w:t>
            </w:r>
          </w:p>
          <w:p w14:paraId="6893E0F7" w14:textId="3FC1F47B" w:rsidR="001D1013" w:rsidRPr="006316BE" w:rsidRDefault="00875F76" w:rsidP="006316BE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now</w:t>
            </w:r>
            <w:r w:rsidR="006316BE" w:rsidRPr="06199648">
              <w:rPr>
                <w:rFonts w:ascii="Calibri" w:eastAsia="Calibri" w:hAnsi="Calibri" w:cs="Calibri"/>
                <w:color w:val="000000" w:themeColor="text1"/>
              </w:rPr>
              <w:t xml:space="preserve"> if their puppet is suitable for the intended user and purpose. They can discuss if it is appealing and functional. They can offer a way to improve their card with some guidance where required.</w:t>
            </w:r>
          </w:p>
        </w:tc>
      </w:tr>
      <w:tr w:rsidR="001D1013" w14:paraId="65F881D0" w14:textId="77777777" w:rsidTr="6F0D4094">
        <w:tc>
          <w:tcPr>
            <w:tcW w:w="9242" w:type="dxa"/>
            <w:shd w:val="clear" w:color="auto" w:fill="D6E3BC" w:themeFill="accent3" w:themeFillTint="66"/>
          </w:tcPr>
          <w:p w14:paraId="5004BDED" w14:textId="799C9393" w:rsidR="001D1013" w:rsidRDefault="21ABDF6B" w:rsidP="44FA766B">
            <w:pPr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 xml:space="preserve">End points </w:t>
            </w:r>
            <w:r w:rsidR="001D1013" w:rsidRPr="3EA84477">
              <w:rPr>
                <w:rFonts w:asciiTheme="minorHAnsi" w:eastAsiaTheme="minorEastAsia" w:hAnsiTheme="minorHAnsi" w:cstheme="minorBidi"/>
              </w:rPr>
              <w:t>(what pupils MUST know and remember)</w:t>
            </w:r>
          </w:p>
          <w:p w14:paraId="276F1DF1" w14:textId="645053BC" w:rsidR="3EA84477" w:rsidRDefault="00875F76" w:rsidP="3EA8447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3EA84477" w:rsidRPr="3EA84477">
              <w:rPr>
                <w:rFonts w:ascii="Calibri" w:eastAsia="Calibri" w:hAnsi="Calibri" w:cs="Calibri"/>
                <w:color w:val="000000" w:themeColor="text1"/>
              </w:rPr>
              <w:t xml:space="preserve"> design a 3D textiles product using a 2D shapes and can explain the user and purpose. For example: </w:t>
            </w:r>
            <w:r w:rsidR="00654DD2">
              <w:rPr>
                <w:rFonts w:ascii="Calibri" w:eastAsia="Calibri" w:hAnsi="Calibri" w:cs="Calibri"/>
                <w:color w:val="000000" w:themeColor="text1"/>
              </w:rPr>
              <w:t>pencil</w:t>
            </w:r>
            <w:r w:rsidR="3EA84477" w:rsidRPr="3EA84477">
              <w:rPr>
                <w:rFonts w:ascii="Calibri" w:eastAsia="Calibri" w:hAnsi="Calibri" w:cs="Calibri"/>
                <w:color w:val="000000" w:themeColor="text1"/>
              </w:rPr>
              <w:t xml:space="preserve"> for themselves when they go to a fair</w:t>
            </w:r>
          </w:p>
          <w:p w14:paraId="090ACD47" w14:textId="11099D4A" w:rsidR="3EA84477" w:rsidRDefault="00875F76" w:rsidP="3EA8447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 xml:space="preserve">now how to </w:t>
            </w:r>
            <w:r w:rsidR="3EA84477" w:rsidRPr="3EA84477">
              <w:rPr>
                <w:rFonts w:ascii="Calibri" w:eastAsia="Calibri" w:hAnsi="Calibri" w:cs="Calibri"/>
                <w:color w:val="000000" w:themeColor="text1"/>
              </w:rPr>
              <w:t>draw an an</w:t>
            </w:r>
            <w:r w:rsidR="007D54D4">
              <w:rPr>
                <w:rFonts w:ascii="Calibri" w:eastAsia="Calibri" w:hAnsi="Calibri" w:cs="Calibri"/>
                <w:color w:val="000000" w:themeColor="text1"/>
              </w:rPr>
              <w:t>notated sketch of a pencil case</w:t>
            </w:r>
            <w:r w:rsidR="3EA84477" w:rsidRPr="3EA84477">
              <w:rPr>
                <w:rFonts w:ascii="Calibri" w:eastAsia="Calibri" w:hAnsi="Calibri" w:cs="Calibri"/>
                <w:color w:val="000000" w:themeColor="text1"/>
              </w:rPr>
              <w:t xml:space="preserve"> using 2D shapes as a basis and can label it with materials and strengthening solutions. </w:t>
            </w:r>
          </w:p>
          <w:p w14:paraId="1E10417E" w14:textId="19412A4D" w:rsidR="3EA84477" w:rsidRDefault="00875F76" w:rsidP="3EA8447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3EA84477" w:rsidRPr="3EA84477">
              <w:rPr>
                <w:rFonts w:ascii="Calibri" w:eastAsia="Calibri" w:hAnsi="Calibri" w:cs="Calibri"/>
                <w:color w:val="000000" w:themeColor="text1"/>
              </w:rPr>
              <w:t xml:space="preserve"> make a pattern-pieces for their </w:t>
            </w:r>
            <w:r w:rsidR="00654DD2">
              <w:rPr>
                <w:rFonts w:ascii="Calibri" w:eastAsia="Calibri" w:hAnsi="Calibri" w:cs="Calibri"/>
                <w:color w:val="000000" w:themeColor="text1"/>
              </w:rPr>
              <w:t>pencil case</w:t>
            </w:r>
            <w:r w:rsidR="3EA84477" w:rsidRPr="3EA84477">
              <w:rPr>
                <w:rFonts w:ascii="Calibri" w:eastAsia="Calibri" w:hAnsi="Calibri" w:cs="Calibri"/>
                <w:color w:val="000000" w:themeColor="text1"/>
              </w:rPr>
              <w:t xml:space="preserve"> using paper.</w:t>
            </w:r>
          </w:p>
          <w:p w14:paraId="57281163" w14:textId="536DE1B5" w:rsidR="3EA84477" w:rsidRDefault="00875F76" w:rsidP="3EA8447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3EA84477" w:rsidRPr="3EA84477">
              <w:rPr>
                <w:rFonts w:ascii="Calibri" w:eastAsia="Calibri" w:hAnsi="Calibri" w:cs="Calibri"/>
                <w:color w:val="000000" w:themeColor="text1"/>
              </w:rPr>
              <w:t xml:space="preserve"> select from PVA glue, glue sticks and scissors to cut and join materials (card and cardboard). They can use card or paper straws to strengthen their structure.</w:t>
            </w:r>
          </w:p>
          <w:p w14:paraId="7BC42FD3" w14:textId="658647F6" w:rsidR="3EA84477" w:rsidRDefault="00875F76" w:rsidP="3EA8447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now</w:t>
            </w:r>
            <w:r w:rsidR="3EA84477" w:rsidRPr="3EA84477">
              <w:rPr>
                <w:rFonts w:ascii="Calibri" w:eastAsia="Calibri" w:hAnsi="Calibri" w:cs="Calibri"/>
                <w:color w:val="000000" w:themeColor="text1"/>
              </w:rPr>
              <w:t xml:space="preserve"> if their </w:t>
            </w:r>
            <w:r w:rsidR="007D54D4">
              <w:rPr>
                <w:rFonts w:ascii="Calibri" w:eastAsia="Calibri" w:hAnsi="Calibri" w:cs="Calibri"/>
                <w:color w:val="000000" w:themeColor="text1"/>
              </w:rPr>
              <w:t>pencil case</w:t>
            </w:r>
            <w:r w:rsidR="3EA84477" w:rsidRPr="3EA84477">
              <w:rPr>
                <w:rFonts w:ascii="Calibri" w:eastAsia="Calibri" w:hAnsi="Calibri" w:cs="Calibri"/>
                <w:color w:val="000000" w:themeColor="text1"/>
              </w:rPr>
              <w:t xml:space="preserve"> is suitable for the intended user and purpose. They can offer a way to improve their </w:t>
            </w:r>
            <w:r w:rsidR="007D54D4">
              <w:rPr>
                <w:rFonts w:ascii="Calibri" w:eastAsia="Calibri" w:hAnsi="Calibri" w:cs="Calibri"/>
                <w:color w:val="000000" w:themeColor="text1"/>
              </w:rPr>
              <w:t>pencil case.</w:t>
            </w:r>
          </w:p>
          <w:p w14:paraId="6C21C110" w14:textId="7DB09E57" w:rsidR="001D1013" w:rsidRDefault="001D1013" w:rsidP="44FA766B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D1013" w14:paraId="44D40FDF" w14:textId="77777777" w:rsidTr="6F0D4094">
        <w:tc>
          <w:tcPr>
            <w:tcW w:w="9242" w:type="dxa"/>
            <w:shd w:val="clear" w:color="auto" w:fill="FDE9D9" w:themeFill="accent6" w:themeFillTint="33"/>
          </w:tcPr>
          <w:p w14:paraId="21AD8C43" w14:textId="54E474D3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Key Vocabulary</w:t>
            </w:r>
          </w:p>
          <w:p w14:paraId="2C0B33EF" w14:textId="1E7D8B14" w:rsidR="001D1013" w:rsidRDefault="007D54D4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Textiles, a</w:t>
            </w:r>
            <w:r w:rsidR="3EA84477" w:rsidRPr="3EA84477">
              <w:rPr>
                <w:rFonts w:asciiTheme="minorHAnsi" w:eastAsiaTheme="minorEastAsia" w:hAnsiTheme="minorHAnsi" w:cstheme="minorBidi"/>
              </w:rPr>
              <w:t>pplique, embroidery, pattern-pieces, template, seam, seam allowance</w:t>
            </w:r>
            <w:r>
              <w:rPr>
                <w:rFonts w:asciiTheme="minorHAnsi" w:eastAsiaTheme="minorEastAsia" w:hAnsiTheme="minorHAnsi" w:cstheme="minorBidi"/>
              </w:rPr>
              <w:t>, evaluate</w:t>
            </w:r>
          </w:p>
        </w:tc>
      </w:tr>
      <w:tr w:rsidR="001D1013" w14:paraId="7E70D511" w14:textId="77777777" w:rsidTr="6F0D4094">
        <w:tc>
          <w:tcPr>
            <w:tcW w:w="9242" w:type="dxa"/>
          </w:tcPr>
          <w:p w14:paraId="39EBECF9" w14:textId="53351E56" w:rsidR="001D1013" w:rsidRDefault="189D4C8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1:</w:t>
            </w:r>
          </w:p>
          <w:p w14:paraId="706F4834" w14:textId="64BC294E" w:rsidR="004400F9" w:rsidRDefault="3344C4E0" w:rsidP="3EA84477">
            <w:p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>E</w:t>
            </w:r>
            <w:r w:rsidR="00D44164">
              <w:rPr>
                <w:rFonts w:asciiTheme="minorHAnsi" w:eastAsiaTheme="minorEastAsia" w:hAnsiTheme="minorHAnsi" w:cstheme="minorBidi"/>
              </w:rPr>
              <w:t>valuating</w:t>
            </w:r>
            <w:r w:rsidRPr="3EA84477">
              <w:rPr>
                <w:rFonts w:asciiTheme="minorHAnsi" w:eastAsiaTheme="minorEastAsia" w:hAnsiTheme="minorHAnsi" w:cstheme="minorBidi"/>
              </w:rPr>
              <w:t xml:space="preserve"> existing products</w:t>
            </w:r>
          </w:p>
          <w:p w14:paraId="4BB8305B" w14:textId="5F56D816" w:rsidR="004400F9" w:rsidRDefault="3EA84477" w:rsidP="3EA84477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 xml:space="preserve">Look at existing textiles products, including </w:t>
            </w:r>
            <w:r w:rsidR="007D54D4">
              <w:rPr>
                <w:rFonts w:asciiTheme="minorHAnsi" w:eastAsiaTheme="minorEastAsia" w:hAnsiTheme="minorHAnsi" w:cstheme="minorBidi"/>
              </w:rPr>
              <w:t>pencil cases</w:t>
            </w:r>
            <w:r w:rsidRPr="3EA84477">
              <w:rPr>
                <w:rFonts w:asciiTheme="minorHAnsi" w:eastAsiaTheme="minorEastAsia" w:hAnsiTheme="minorHAnsi" w:cstheme="minorBidi"/>
              </w:rPr>
              <w:t>. Evaluate the stitches used and look at any fastenings – buttons, zips etc.</w:t>
            </w:r>
          </w:p>
          <w:p w14:paraId="35FBF339" w14:textId="04CE56BD" w:rsidR="004400F9" w:rsidRDefault="3EA84477" w:rsidP="3EA84477">
            <w:pPr>
              <w:pStyle w:val="ListParagraph"/>
              <w:numPr>
                <w:ilvl w:val="0"/>
                <w:numId w:val="9"/>
              </w:numPr>
              <w:spacing w:line="259" w:lineRule="auto"/>
            </w:pPr>
            <w:r w:rsidRPr="3EA84477">
              <w:rPr>
                <w:rFonts w:asciiTheme="minorHAnsi" w:eastAsiaTheme="minorEastAsia" w:hAnsiTheme="minorHAnsi" w:cstheme="minorBidi"/>
              </w:rPr>
              <w:lastRenderedPageBreak/>
              <w:t>Consider the 2D shapes that have been used to create the different products, do they use the same shape or a variety of shapes?</w:t>
            </w:r>
          </w:p>
          <w:p w14:paraId="416BE468" w14:textId="77777777" w:rsidR="004400F9" w:rsidRPr="007D54D4" w:rsidRDefault="3EA84477" w:rsidP="3EA84477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lang w:val="en-US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>Consider the user, purpose and appeal of each of the products, can you tell which ones have been designed for a child or an adult? Do they have any clear differences which show their intended user or purpose? Ma</w:t>
            </w:r>
            <w:r w:rsidR="007D54D4">
              <w:rPr>
                <w:rFonts w:asciiTheme="minorHAnsi" w:eastAsiaTheme="minorEastAsia" w:hAnsiTheme="minorHAnsi" w:cstheme="minorBidi"/>
              </w:rPr>
              <w:t xml:space="preserve">ybe they’re </w:t>
            </w:r>
            <w:r w:rsidRPr="3EA84477">
              <w:rPr>
                <w:rFonts w:asciiTheme="minorHAnsi" w:eastAsiaTheme="minorEastAsia" w:hAnsiTheme="minorHAnsi" w:cstheme="minorBidi"/>
              </w:rPr>
              <w:t>a b</w:t>
            </w:r>
            <w:r w:rsidR="007D54D4">
              <w:rPr>
                <w:rFonts w:asciiTheme="minorHAnsi" w:eastAsiaTheme="minorEastAsia" w:hAnsiTheme="minorHAnsi" w:cstheme="minorBidi"/>
              </w:rPr>
              <w:t>r</w:t>
            </w:r>
            <w:r w:rsidRPr="3EA84477">
              <w:rPr>
                <w:rFonts w:asciiTheme="minorHAnsi" w:eastAsiaTheme="minorEastAsia" w:hAnsiTheme="minorHAnsi" w:cstheme="minorBidi"/>
              </w:rPr>
              <w:t>ighter colour or have a larger, more robust zip for a child etc.</w:t>
            </w:r>
          </w:p>
          <w:p w14:paraId="662185F6" w14:textId="77777777" w:rsidR="007D54D4" w:rsidRPr="007D54D4" w:rsidRDefault="007D54D4" w:rsidP="007D54D4">
            <w:pPr>
              <w:pStyle w:val="ListParagraph"/>
              <w:spacing w:line="259" w:lineRule="auto"/>
              <w:rPr>
                <w:lang w:val="en-US"/>
              </w:rPr>
            </w:pPr>
          </w:p>
          <w:p w14:paraId="0CCBB87A" w14:textId="75D6AA0F" w:rsidR="007D54D4" w:rsidRPr="007D54D4" w:rsidRDefault="007D54D4" w:rsidP="007D54D4">
            <w:pPr>
              <w:spacing w:line="259" w:lineRule="auto"/>
              <w:rPr>
                <w:rFonts w:asciiTheme="minorHAnsi" w:hAnsiTheme="minorHAnsi" w:cstheme="minorHAnsi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textiles</w:t>
            </w:r>
          </w:p>
        </w:tc>
      </w:tr>
      <w:tr w:rsidR="001D1013" w14:paraId="02438407" w14:textId="77777777" w:rsidTr="6F0D4094">
        <w:tc>
          <w:tcPr>
            <w:tcW w:w="9242" w:type="dxa"/>
          </w:tcPr>
          <w:p w14:paraId="17391A23" w14:textId="13813A1B" w:rsidR="001D1013" w:rsidRDefault="3FA7BC68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lastRenderedPageBreak/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2:</w:t>
            </w:r>
          </w:p>
          <w:p w14:paraId="2EA25B3C" w14:textId="6CACE20E" w:rsidR="004400F9" w:rsidRDefault="23556343" w:rsidP="44FA766B">
            <w:pPr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>Practising skills</w:t>
            </w:r>
          </w:p>
          <w:p w14:paraId="6686EA65" w14:textId="31EE1481" w:rsidR="004400F9" w:rsidRDefault="3EA84477" w:rsidP="3EA84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 xml:space="preserve">Practise a range of stiches – backstitch, running stitch, backwards running stitch, over sew stitch and blanket stitch. Demonstrate the need for a seam allowance. Evaluate the effectiveness of the different stitches. </w:t>
            </w:r>
          </w:p>
          <w:p w14:paraId="2F1BD5F2" w14:textId="714654E5" w:rsidR="004400F9" w:rsidRDefault="3EA84477" w:rsidP="3EA84477">
            <w:pPr>
              <w:pStyle w:val="ListParagraph"/>
              <w:numPr>
                <w:ilvl w:val="0"/>
                <w:numId w:val="8"/>
              </w:numPr>
            </w:pPr>
            <w:r w:rsidRPr="3EA84477">
              <w:rPr>
                <w:rFonts w:asciiTheme="minorHAnsi" w:eastAsiaTheme="minorEastAsia" w:hAnsiTheme="minorHAnsi" w:cstheme="minorBidi"/>
              </w:rPr>
              <w:t xml:space="preserve">Explore a variety of materials, consider their properties: waterproof, rigidity, strength. Consider their finish, would it be a suitable or appealing product for a </w:t>
            </w:r>
            <w:r w:rsidR="007D54D4">
              <w:rPr>
                <w:rFonts w:asciiTheme="minorHAnsi" w:eastAsiaTheme="minorEastAsia" w:hAnsiTheme="minorHAnsi" w:cstheme="minorBidi"/>
              </w:rPr>
              <w:t>pencil case</w:t>
            </w:r>
            <w:r w:rsidRPr="3EA84477">
              <w:rPr>
                <w:rFonts w:asciiTheme="minorHAnsi" w:eastAsiaTheme="minorEastAsia" w:hAnsiTheme="minorHAnsi" w:cstheme="minorBidi"/>
              </w:rPr>
              <w:t>? E.g. silk/satin would not be appropriate as it is too flimsy.</w:t>
            </w:r>
          </w:p>
          <w:p w14:paraId="4746E780" w14:textId="77777777" w:rsidR="004400F9" w:rsidRDefault="3EA84477" w:rsidP="3EA8447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>Practise finishing techniques such as embroidery and applique.</w:t>
            </w:r>
          </w:p>
          <w:p w14:paraId="15BCACF2" w14:textId="44C29064" w:rsidR="007D54D4" w:rsidRPr="007D54D4" w:rsidRDefault="007D54D4" w:rsidP="007D54D4">
            <w:pPr>
              <w:rPr>
                <w:rFonts w:asciiTheme="minorHAnsi" w:eastAsiaTheme="minorEastAsia" w:hAnsiTheme="minorHAnsi" w:cstheme="minorBidi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embroidery, applique</w:t>
            </w:r>
          </w:p>
        </w:tc>
      </w:tr>
      <w:tr w:rsidR="001D1013" w14:paraId="3B3E4092" w14:textId="77777777" w:rsidTr="6F0D4094">
        <w:tc>
          <w:tcPr>
            <w:tcW w:w="9242" w:type="dxa"/>
          </w:tcPr>
          <w:p w14:paraId="636D0A67" w14:textId="508C99D0" w:rsidR="001D1013" w:rsidRDefault="42596CD2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3:</w:t>
            </w:r>
          </w:p>
          <w:p w14:paraId="1E010321" w14:textId="02CAA2C9" w:rsidR="004400F9" w:rsidRDefault="4A932019" w:rsidP="3EA84477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>Designing</w:t>
            </w:r>
          </w:p>
          <w:p w14:paraId="30E8BB82" w14:textId="77C0A891" w:rsidR="004400F9" w:rsidRDefault="3EA84477" w:rsidP="3EA84477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Design: Can you design a textile product considering how to join two pieces of fabric securely?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  <w:p w14:paraId="61146965" w14:textId="249FECF8" w:rsidR="004400F9" w:rsidRDefault="3EA84477" w:rsidP="3EA84477">
            <w:pPr>
              <w:pStyle w:val="ListParagraph"/>
              <w:numPr>
                <w:ilvl w:val="0"/>
                <w:numId w:val="7"/>
              </w:numPr>
              <w:spacing w:after="160"/>
              <w:rPr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Through discussion with peers and adults develop a design criterion, this should consider: Who is the intended user and what is the purpose of the </w:t>
            </w:r>
            <w:r w:rsidR="007D54D4">
              <w:rPr>
                <w:rFonts w:ascii="Calibri" w:eastAsia="Calibri" w:hAnsi="Calibri" w:cs="Calibri"/>
                <w:color w:val="000000" w:themeColor="text1"/>
                <w:lang w:val="en-US"/>
              </w:rPr>
              <w:t>pencil case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>? What materials will you use? How will it be joined? How will it be strengthened? How will it be finished?</w:t>
            </w:r>
          </w:p>
          <w:p w14:paraId="6B6F0421" w14:textId="61A9F7B2" w:rsidR="004400F9" w:rsidRDefault="3EA84477" w:rsidP="3EA84477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</w:rPr>
              <w:t>Present ideas thr</w:t>
            </w:r>
            <w:r w:rsidR="007D54D4">
              <w:rPr>
                <w:rFonts w:ascii="Calibri" w:eastAsia="Calibri" w:hAnsi="Calibri" w:cs="Calibri"/>
                <w:color w:val="000000" w:themeColor="text1"/>
              </w:rPr>
              <w:t>ough annotated sketches and pattern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>-pieces.</w:t>
            </w:r>
          </w:p>
          <w:p w14:paraId="25B3B17C" w14:textId="71ED4DEE" w:rsidR="007D54D4" w:rsidRDefault="007D54D4" w:rsidP="3EA84477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Ensure allowance for a seam has been included.</w:t>
            </w:r>
          </w:p>
          <w:p w14:paraId="218E37F5" w14:textId="7A1E995A" w:rsidR="004400F9" w:rsidRDefault="3EA84477" w:rsidP="3EA84477">
            <w:pPr>
              <w:pStyle w:val="ListParagraph"/>
              <w:numPr>
                <w:ilvl w:val="0"/>
                <w:numId w:val="7"/>
              </w:numPr>
              <w:spacing w:after="20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Innovation: Have you considered how to make the project different and better than others of the same kind? </w:t>
            </w:r>
          </w:p>
          <w:p w14:paraId="2652BF09" w14:textId="77777777" w:rsidR="004400F9" w:rsidRDefault="3EA84477" w:rsidP="3EA84477">
            <w:pPr>
              <w:pStyle w:val="ListParagraph"/>
              <w:numPr>
                <w:ilvl w:val="0"/>
                <w:numId w:val="7"/>
              </w:numPr>
              <w:spacing w:after="20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</w:rPr>
              <w:t>Individual liberty – children are encouraged to make their products different and unique.</w:t>
            </w:r>
          </w:p>
          <w:p w14:paraId="15A6CE1F" w14:textId="6292682F" w:rsidR="007D54D4" w:rsidRPr="007D54D4" w:rsidRDefault="007D54D4" w:rsidP="007D54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pattern pieces, template, seam, seam allowance</w:t>
            </w:r>
          </w:p>
        </w:tc>
      </w:tr>
      <w:tr w:rsidR="001D1013" w14:paraId="05A15D8E" w14:textId="77777777" w:rsidTr="6F0D4094">
        <w:tc>
          <w:tcPr>
            <w:tcW w:w="9242" w:type="dxa"/>
          </w:tcPr>
          <w:p w14:paraId="32652448" w14:textId="19258CD0" w:rsidR="001D1013" w:rsidRDefault="5C63D4C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4:</w:t>
            </w:r>
          </w:p>
          <w:p w14:paraId="449D9F46" w14:textId="5F154553" w:rsidR="004400F9" w:rsidRDefault="526EA0CE" w:rsidP="3EA84477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 xml:space="preserve">Making </w:t>
            </w:r>
          </w:p>
          <w:p w14:paraId="05E3BAB0" w14:textId="233296D9" w:rsidR="004400F9" w:rsidRDefault="3EA84477" w:rsidP="3EA84477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Children will select from and use appropriate tools to accurately measure, mark out, cut, shape, join and strengthen their </w:t>
            </w:r>
            <w:r w:rsidR="00654DD2">
              <w:rPr>
                <w:rFonts w:ascii="Calibri" w:eastAsia="Calibri" w:hAnsi="Calibri" w:cs="Calibri"/>
                <w:color w:val="000000" w:themeColor="text1"/>
                <w:lang w:val="en-US"/>
              </w:rPr>
              <w:t>pencil cases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using fabric, scissors, needles and thread.</w:t>
            </w:r>
          </w:p>
          <w:p w14:paraId="108B5830" w14:textId="0785DA5B" w:rsidR="004400F9" w:rsidRDefault="3EA84477" w:rsidP="3EA84477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>Children will use finishing and decorative techniques suitable for the product they are designing and making in order to make it appealing e.g. embroidery and applique.</w:t>
            </w:r>
          </w:p>
          <w:p w14:paraId="50904E3D" w14:textId="77777777" w:rsidR="004400F9" w:rsidRPr="007D54D4" w:rsidRDefault="3EA84477" w:rsidP="3EA84477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eastAsia="Tahoma"/>
                <w:color w:val="000000" w:themeColor="text1"/>
                <w:lang w:val="en-US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Resilience – during the entire making process, we discuss keeping on trying and never giving up even if the task gets tricky. 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7A23A3F" w14:textId="20C2A80C" w:rsidR="007D54D4" w:rsidRPr="007D54D4" w:rsidRDefault="007D54D4" w:rsidP="007D54D4">
            <w:pPr>
              <w:spacing w:after="160"/>
              <w:rPr>
                <w:rFonts w:eastAsia="Tahoma"/>
                <w:color w:val="000000" w:themeColor="text1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embroidery, applique, pattern pieces, template, seam, seam allowance</w:t>
            </w:r>
          </w:p>
        </w:tc>
      </w:tr>
      <w:tr w:rsidR="001D1013" w14:paraId="4C5ACD77" w14:textId="77777777" w:rsidTr="6F0D4094">
        <w:tc>
          <w:tcPr>
            <w:tcW w:w="9242" w:type="dxa"/>
          </w:tcPr>
          <w:p w14:paraId="0CE48FBA" w14:textId="6C74E0FD" w:rsidR="001D1013" w:rsidRDefault="3B354590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Session 5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23503AA5" w14:textId="5A4A6494" w:rsidR="004400F9" w:rsidRDefault="26753C98" w:rsidP="44FA766B">
            <w:pPr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>Evaluating</w:t>
            </w:r>
          </w:p>
          <w:p w14:paraId="0B4648EE" w14:textId="07FA67E4" w:rsidR="004400F9" w:rsidRDefault="3EA84477" w:rsidP="3EA844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>Evaluate their products against their design specification, intended user and purpose, identifying strengths and areas for development.</w:t>
            </w:r>
          </w:p>
          <w:p w14:paraId="59373D14" w14:textId="7E8021C9" w:rsidR="004400F9" w:rsidRDefault="3EA84477" w:rsidP="3EA84477">
            <w:pPr>
              <w:pStyle w:val="ListParagraph"/>
              <w:numPr>
                <w:ilvl w:val="0"/>
                <w:numId w:val="6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Carry out appropriate tests – Does the </w:t>
            </w:r>
            <w:r w:rsidR="007D54D4">
              <w:rPr>
                <w:rFonts w:ascii="Calibri" w:eastAsia="Calibri" w:hAnsi="Calibri" w:cs="Calibri"/>
                <w:color w:val="000000" w:themeColor="text1"/>
                <w:lang w:val="en-US"/>
              </w:rPr>
              <w:t>pencil case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securely hold </w:t>
            </w:r>
            <w:r w:rsidR="007D54D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pencils/pens/rubbers </w:t>
            </w:r>
            <w:proofErr w:type="spellStart"/>
            <w:r w:rsidR="007D54D4">
              <w:rPr>
                <w:rFonts w:ascii="Calibri" w:eastAsia="Calibri" w:hAnsi="Calibri" w:cs="Calibri"/>
                <w:color w:val="000000" w:themeColor="text1"/>
                <w:lang w:val="en-US"/>
              </w:rPr>
              <w:t>etc</w:t>
            </w:r>
            <w:proofErr w:type="spellEnd"/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>?</w:t>
            </w:r>
            <w:r w:rsidR="007D54D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Is it long enough and wide enough for the items?</w:t>
            </w:r>
          </w:p>
          <w:p w14:paraId="2E8DF608" w14:textId="6C631534" w:rsidR="004400F9" w:rsidRDefault="3EA84477" w:rsidP="3EA84477">
            <w:pPr>
              <w:pStyle w:val="ListParagraph"/>
              <w:numPr>
                <w:ilvl w:val="0"/>
                <w:numId w:val="6"/>
              </w:numPr>
              <w:spacing w:line="259" w:lineRule="auto"/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lastRenderedPageBreak/>
              <w:t>Evaluate: Did the chosen joining technique work for the product? What are the areas of strength and improvement?</w:t>
            </w:r>
          </w:p>
          <w:p w14:paraId="149D1841" w14:textId="77777777" w:rsidR="004400F9" w:rsidRPr="007D54D4" w:rsidRDefault="3EA84477" w:rsidP="3EA84477">
            <w:pPr>
              <w:pStyle w:val="ListParagraph"/>
              <w:numPr>
                <w:ilvl w:val="0"/>
                <w:numId w:val="6"/>
              </w:numPr>
              <w:spacing w:line="259" w:lineRule="auto"/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>Functionality: Does the product work for the intended purpose? Is the product appealing to the eye as well?</w:t>
            </w:r>
          </w:p>
          <w:p w14:paraId="5AE81CF0" w14:textId="77777777" w:rsidR="007D54D4" w:rsidRDefault="007D54D4" w:rsidP="007D54D4">
            <w:pPr>
              <w:spacing w:line="259" w:lineRule="auto"/>
            </w:pPr>
          </w:p>
          <w:p w14:paraId="70C839B5" w14:textId="5CAE1C38" w:rsidR="007D54D4" w:rsidRDefault="007D54D4" w:rsidP="007D54D4">
            <w:pPr>
              <w:spacing w:line="259" w:lineRule="auto"/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evaluate</w:t>
            </w:r>
          </w:p>
        </w:tc>
      </w:tr>
      <w:tr w:rsidR="004400F9" w14:paraId="5B2E7F04" w14:textId="77777777" w:rsidTr="6F0D4094">
        <w:tc>
          <w:tcPr>
            <w:tcW w:w="9242" w:type="dxa"/>
            <w:shd w:val="clear" w:color="auto" w:fill="E5DFEC" w:themeFill="accent4" w:themeFillTint="33"/>
          </w:tcPr>
          <w:p w14:paraId="553571F0" w14:textId="7232CBEB" w:rsidR="004400F9" w:rsidRDefault="00FC0324" w:rsidP="44FA766B">
            <w:pPr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lastRenderedPageBreak/>
              <w:t>Future learning this content supports</w:t>
            </w:r>
            <w:r w:rsidR="004400F9" w:rsidRPr="3EA84477">
              <w:rPr>
                <w:rFonts w:asciiTheme="minorHAnsi" w:eastAsiaTheme="minorEastAsia" w:hAnsiTheme="minorHAnsi" w:cstheme="minorBidi"/>
              </w:rPr>
              <w:t>:</w:t>
            </w:r>
          </w:p>
          <w:p w14:paraId="6084A157" w14:textId="32474684" w:rsidR="004400F9" w:rsidRDefault="00B516FD" w:rsidP="3EA8447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Phase 3</w:t>
            </w:r>
            <w:r w:rsidR="3EA84477" w:rsidRPr="3EA84477">
              <w:rPr>
                <w:rFonts w:asciiTheme="minorHAnsi" w:eastAsiaTheme="minorEastAsia" w:hAnsiTheme="minorHAnsi" w:cstheme="minorBidi"/>
              </w:rPr>
              <w:t xml:space="preserve"> – Textiles: Combining different shapes.</w:t>
            </w:r>
          </w:p>
        </w:tc>
      </w:tr>
    </w:tbl>
    <w:p w14:paraId="04F1D85F" w14:textId="77777777" w:rsidR="00A1044C" w:rsidRDefault="00A1044C"/>
    <w:sectPr w:rsidR="00A1044C" w:rsidSect="00246E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1A5C0" w14:textId="77777777" w:rsidR="00531B9A" w:rsidRDefault="00531B9A" w:rsidP="004400F9">
      <w:pPr>
        <w:spacing w:after="0" w:line="240" w:lineRule="auto"/>
      </w:pPr>
      <w:r>
        <w:separator/>
      </w:r>
    </w:p>
  </w:endnote>
  <w:endnote w:type="continuationSeparator" w:id="0">
    <w:p w14:paraId="1DB9BE99" w14:textId="77777777" w:rsidR="00531B9A" w:rsidRDefault="00531B9A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0A9ED" w14:textId="77777777" w:rsidR="003C0091" w:rsidRDefault="003C0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7B82F" w14:textId="5C22E12C" w:rsidR="003C0091" w:rsidRDefault="003C0091">
    <w:pPr>
      <w:pStyle w:val="Footer"/>
    </w:pPr>
    <w:r>
      <w:t>November 2022 V2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3947C" w14:textId="77777777" w:rsidR="003C0091" w:rsidRDefault="003C0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AC812" w14:textId="77777777" w:rsidR="00531B9A" w:rsidRDefault="00531B9A" w:rsidP="004400F9">
      <w:pPr>
        <w:spacing w:after="0" w:line="240" w:lineRule="auto"/>
      </w:pPr>
      <w:r>
        <w:separator/>
      </w:r>
    </w:p>
  </w:footnote>
  <w:footnote w:type="continuationSeparator" w:id="0">
    <w:p w14:paraId="60651452" w14:textId="77777777" w:rsidR="00531B9A" w:rsidRDefault="00531B9A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C2B1" w14:textId="77777777" w:rsidR="003C0091" w:rsidRDefault="003C0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875F76" w:rsidRPr="004400F9" w:rsidRDefault="00875F76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0962" w14:textId="77777777" w:rsidR="003C0091" w:rsidRDefault="003C0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19F"/>
    <w:multiLevelType w:val="hybridMultilevel"/>
    <w:tmpl w:val="591E329E"/>
    <w:lvl w:ilvl="0" w:tplc="4F98F7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06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C2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85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65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61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6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06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84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30F9"/>
    <w:multiLevelType w:val="hybridMultilevel"/>
    <w:tmpl w:val="05FC0436"/>
    <w:lvl w:ilvl="0" w:tplc="DB34FB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B4C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E9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A5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CB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48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44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6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ECA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928FE"/>
    <w:multiLevelType w:val="hybridMultilevel"/>
    <w:tmpl w:val="9656EC5C"/>
    <w:lvl w:ilvl="0" w:tplc="197E6D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16E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42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C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09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0A2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8E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AE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4F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D6AF0"/>
    <w:multiLevelType w:val="hybridMultilevel"/>
    <w:tmpl w:val="98627EDA"/>
    <w:lvl w:ilvl="0" w:tplc="EC08B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D8C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46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AC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4B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00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E0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89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8B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25215"/>
    <w:multiLevelType w:val="hybridMultilevel"/>
    <w:tmpl w:val="66DA2C6E"/>
    <w:lvl w:ilvl="0" w:tplc="DE6C7D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928D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641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6D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C8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44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8F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63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68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D6426"/>
    <w:multiLevelType w:val="hybridMultilevel"/>
    <w:tmpl w:val="8420230A"/>
    <w:lvl w:ilvl="0" w:tplc="BBECE7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AA5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02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A3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60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DC3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0C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C4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0B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8208B"/>
    <w:multiLevelType w:val="hybridMultilevel"/>
    <w:tmpl w:val="3ADA17FA"/>
    <w:lvl w:ilvl="0" w:tplc="47503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23DD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C4047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ED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CD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CC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69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2F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F2E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C1D26"/>
    <w:multiLevelType w:val="hybridMultilevel"/>
    <w:tmpl w:val="F7F65850"/>
    <w:lvl w:ilvl="0" w:tplc="4B9649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149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40A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A4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4E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E2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EC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CA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0C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C01B8"/>
    <w:multiLevelType w:val="hybridMultilevel"/>
    <w:tmpl w:val="636CAFC2"/>
    <w:lvl w:ilvl="0" w:tplc="16B47F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3A4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6A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81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8C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ED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AD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AD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121D6"/>
    <w:multiLevelType w:val="hybridMultilevel"/>
    <w:tmpl w:val="73BA063C"/>
    <w:lvl w:ilvl="0" w:tplc="6FF210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DAD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0B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8A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6F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E8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06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E0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D6C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E367A"/>
    <w:multiLevelType w:val="hybridMultilevel"/>
    <w:tmpl w:val="4456F270"/>
    <w:lvl w:ilvl="0" w:tplc="3B00F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B64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04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47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27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23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0D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45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C9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E0AAF"/>
    <w:multiLevelType w:val="hybridMultilevel"/>
    <w:tmpl w:val="12C4451C"/>
    <w:lvl w:ilvl="0" w:tplc="C8829B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987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06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C7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6A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EE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2C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81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C3116"/>
    <w:multiLevelType w:val="hybridMultilevel"/>
    <w:tmpl w:val="85FECAE4"/>
    <w:lvl w:ilvl="0" w:tplc="3D3452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ECB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64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0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63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64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42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01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48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D359F"/>
    <w:multiLevelType w:val="hybridMultilevel"/>
    <w:tmpl w:val="8020CA64"/>
    <w:lvl w:ilvl="0" w:tplc="04A459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54E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40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65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E3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6F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A9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40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683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3414A"/>
    <w:multiLevelType w:val="hybridMultilevel"/>
    <w:tmpl w:val="0A94382A"/>
    <w:lvl w:ilvl="0" w:tplc="F6A0ED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12C1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0D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EA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2E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08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C1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0E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42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343BE"/>
    <w:multiLevelType w:val="hybridMultilevel"/>
    <w:tmpl w:val="4B2EA288"/>
    <w:lvl w:ilvl="0" w:tplc="B9C8AA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628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AC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6A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05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8E1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C3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E2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2F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B1A1B"/>
    <w:multiLevelType w:val="hybridMultilevel"/>
    <w:tmpl w:val="6AC6AC46"/>
    <w:lvl w:ilvl="0" w:tplc="8934F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43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E05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CA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8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87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C7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61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6F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22576"/>
    <w:multiLevelType w:val="hybridMultilevel"/>
    <w:tmpl w:val="A0E4B608"/>
    <w:lvl w:ilvl="0" w:tplc="0074C1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681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8E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E4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0C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68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A4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2A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08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86DD4"/>
    <w:multiLevelType w:val="hybridMultilevel"/>
    <w:tmpl w:val="75FA74FA"/>
    <w:lvl w:ilvl="0" w:tplc="F6B2A7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B8B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6A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4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CA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40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09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C7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8D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848DE"/>
    <w:multiLevelType w:val="hybridMultilevel"/>
    <w:tmpl w:val="4B182A70"/>
    <w:lvl w:ilvl="0" w:tplc="550877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884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6A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81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ED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6F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4A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E7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C06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93C7E"/>
    <w:multiLevelType w:val="hybridMultilevel"/>
    <w:tmpl w:val="C88AE21C"/>
    <w:lvl w:ilvl="0" w:tplc="0F4420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889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E2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6D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60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07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4B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C2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60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C0882"/>
    <w:multiLevelType w:val="hybridMultilevel"/>
    <w:tmpl w:val="3ABE0D28"/>
    <w:lvl w:ilvl="0" w:tplc="259E6E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320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8A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EA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28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4C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0A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D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2C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A6C6B"/>
    <w:multiLevelType w:val="hybridMultilevel"/>
    <w:tmpl w:val="1C764392"/>
    <w:lvl w:ilvl="0" w:tplc="AB8826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62B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49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2E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85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2F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A7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A4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AE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22FE4"/>
    <w:multiLevelType w:val="hybridMultilevel"/>
    <w:tmpl w:val="1638E85A"/>
    <w:lvl w:ilvl="0" w:tplc="806412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FEB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60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83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AF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20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49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84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46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12871"/>
    <w:multiLevelType w:val="hybridMultilevel"/>
    <w:tmpl w:val="4FF0288C"/>
    <w:lvl w:ilvl="0" w:tplc="FB5C7C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A66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0A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AD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CB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EF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81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E2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65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837AF"/>
    <w:multiLevelType w:val="hybridMultilevel"/>
    <w:tmpl w:val="E392FDC2"/>
    <w:lvl w:ilvl="0" w:tplc="800CC9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B83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80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8F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42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2F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C0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6F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20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4"/>
  </w:num>
  <w:num w:numId="4">
    <w:abstractNumId w:val="12"/>
  </w:num>
  <w:num w:numId="5">
    <w:abstractNumId w:val="6"/>
  </w:num>
  <w:num w:numId="6">
    <w:abstractNumId w:val="23"/>
  </w:num>
  <w:num w:numId="7">
    <w:abstractNumId w:val="10"/>
  </w:num>
  <w:num w:numId="8">
    <w:abstractNumId w:val="18"/>
  </w:num>
  <w:num w:numId="9">
    <w:abstractNumId w:val="0"/>
  </w:num>
  <w:num w:numId="10">
    <w:abstractNumId w:val="9"/>
  </w:num>
  <w:num w:numId="11">
    <w:abstractNumId w:val="19"/>
  </w:num>
  <w:num w:numId="12">
    <w:abstractNumId w:val="8"/>
  </w:num>
  <w:num w:numId="13">
    <w:abstractNumId w:val="20"/>
  </w:num>
  <w:num w:numId="14">
    <w:abstractNumId w:val="4"/>
  </w:num>
  <w:num w:numId="15">
    <w:abstractNumId w:val="11"/>
  </w:num>
  <w:num w:numId="16">
    <w:abstractNumId w:val="21"/>
  </w:num>
  <w:num w:numId="17">
    <w:abstractNumId w:val="16"/>
  </w:num>
  <w:num w:numId="18">
    <w:abstractNumId w:val="14"/>
  </w:num>
  <w:num w:numId="19">
    <w:abstractNumId w:val="7"/>
  </w:num>
  <w:num w:numId="20">
    <w:abstractNumId w:val="25"/>
  </w:num>
  <w:num w:numId="21">
    <w:abstractNumId w:val="22"/>
  </w:num>
  <w:num w:numId="22">
    <w:abstractNumId w:val="13"/>
  </w:num>
  <w:num w:numId="23">
    <w:abstractNumId w:val="1"/>
  </w:num>
  <w:num w:numId="24">
    <w:abstractNumId w:val="5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421FE"/>
    <w:rsid w:val="0009304E"/>
    <w:rsid w:val="000A049A"/>
    <w:rsid w:val="000B6D45"/>
    <w:rsid w:val="000E74E1"/>
    <w:rsid w:val="00160BAD"/>
    <w:rsid w:val="001D1013"/>
    <w:rsid w:val="00246E8E"/>
    <w:rsid w:val="002A7FE8"/>
    <w:rsid w:val="002C47C5"/>
    <w:rsid w:val="003C0091"/>
    <w:rsid w:val="00417BA6"/>
    <w:rsid w:val="00430939"/>
    <w:rsid w:val="004400F9"/>
    <w:rsid w:val="0044317A"/>
    <w:rsid w:val="00531B9A"/>
    <w:rsid w:val="006316BE"/>
    <w:rsid w:val="006463FC"/>
    <w:rsid w:val="00650CF8"/>
    <w:rsid w:val="00654DD2"/>
    <w:rsid w:val="006857DA"/>
    <w:rsid w:val="006C2912"/>
    <w:rsid w:val="006E4C97"/>
    <w:rsid w:val="007827F0"/>
    <w:rsid w:val="007D54D4"/>
    <w:rsid w:val="00875F76"/>
    <w:rsid w:val="0091755C"/>
    <w:rsid w:val="00A1044C"/>
    <w:rsid w:val="00B37CFA"/>
    <w:rsid w:val="00B516FD"/>
    <w:rsid w:val="00BF3B58"/>
    <w:rsid w:val="00C309A5"/>
    <w:rsid w:val="00C81EF9"/>
    <w:rsid w:val="00CF0C40"/>
    <w:rsid w:val="00D44164"/>
    <w:rsid w:val="00E072C9"/>
    <w:rsid w:val="00EB49CC"/>
    <w:rsid w:val="00ED2D95"/>
    <w:rsid w:val="00EE0342"/>
    <w:rsid w:val="00F643BF"/>
    <w:rsid w:val="00FC0324"/>
    <w:rsid w:val="01C63D34"/>
    <w:rsid w:val="024ACC40"/>
    <w:rsid w:val="0387424C"/>
    <w:rsid w:val="03DD2936"/>
    <w:rsid w:val="03EC19C0"/>
    <w:rsid w:val="0455C27F"/>
    <w:rsid w:val="047C72D1"/>
    <w:rsid w:val="04F0550B"/>
    <w:rsid w:val="059712C4"/>
    <w:rsid w:val="07051D12"/>
    <w:rsid w:val="07717958"/>
    <w:rsid w:val="07FFCD81"/>
    <w:rsid w:val="08E5AD6A"/>
    <w:rsid w:val="09F159D9"/>
    <w:rsid w:val="0A5ED713"/>
    <w:rsid w:val="0B59150E"/>
    <w:rsid w:val="0BA041A4"/>
    <w:rsid w:val="0BAF196F"/>
    <w:rsid w:val="0C62D835"/>
    <w:rsid w:val="0C6E90AC"/>
    <w:rsid w:val="0CCEF329"/>
    <w:rsid w:val="0D631B3A"/>
    <w:rsid w:val="0DC7927F"/>
    <w:rsid w:val="0DFAE4C4"/>
    <w:rsid w:val="0F472B77"/>
    <w:rsid w:val="10904A53"/>
    <w:rsid w:val="10ADD26B"/>
    <w:rsid w:val="11616F5F"/>
    <w:rsid w:val="12B4AA7C"/>
    <w:rsid w:val="12C6E050"/>
    <w:rsid w:val="137BC6CC"/>
    <w:rsid w:val="140602AB"/>
    <w:rsid w:val="14991021"/>
    <w:rsid w:val="14DCE933"/>
    <w:rsid w:val="18659C4F"/>
    <w:rsid w:val="189D4C84"/>
    <w:rsid w:val="19444F9A"/>
    <w:rsid w:val="19E3E498"/>
    <w:rsid w:val="1A75442F"/>
    <w:rsid w:val="1AA61587"/>
    <w:rsid w:val="1B4877A4"/>
    <w:rsid w:val="1B66B833"/>
    <w:rsid w:val="1D8B6A5F"/>
    <w:rsid w:val="1D975E94"/>
    <w:rsid w:val="1E9643E5"/>
    <w:rsid w:val="1F24AF40"/>
    <w:rsid w:val="20DDCBC2"/>
    <w:rsid w:val="217FB783"/>
    <w:rsid w:val="21ABDF6B"/>
    <w:rsid w:val="22327220"/>
    <w:rsid w:val="23556343"/>
    <w:rsid w:val="236DCEA1"/>
    <w:rsid w:val="23DB882A"/>
    <w:rsid w:val="23F0C722"/>
    <w:rsid w:val="2402CD91"/>
    <w:rsid w:val="244848FF"/>
    <w:rsid w:val="24E99773"/>
    <w:rsid w:val="2565C11F"/>
    <w:rsid w:val="263610FA"/>
    <w:rsid w:val="26753C98"/>
    <w:rsid w:val="2836D7A5"/>
    <w:rsid w:val="2879B2FF"/>
    <w:rsid w:val="29285676"/>
    <w:rsid w:val="299AE25F"/>
    <w:rsid w:val="29C8F22B"/>
    <w:rsid w:val="29CA322E"/>
    <w:rsid w:val="2A158360"/>
    <w:rsid w:val="2B7BBF56"/>
    <w:rsid w:val="2B8CB1B5"/>
    <w:rsid w:val="2C1AEA2D"/>
    <w:rsid w:val="2D060C68"/>
    <w:rsid w:val="2E0D0D08"/>
    <w:rsid w:val="2E9DA351"/>
    <w:rsid w:val="2FCB4AF4"/>
    <w:rsid w:val="300A23E3"/>
    <w:rsid w:val="309D974F"/>
    <w:rsid w:val="31A5F444"/>
    <w:rsid w:val="32CD407E"/>
    <w:rsid w:val="32F13106"/>
    <w:rsid w:val="3344C4E0"/>
    <w:rsid w:val="3392F19D"/>
    <w:rsid w:val="33DEE598"/>
    <w:rsid w:val="346910DF"/>
    <w:rsid w:val="35707FC8"/>
    <w:rsid w:val="35B9735F"/>
    <w:rsid w:val="35E0184A"/>
    <w:rsid w:val="35E1EFC5"/>
    <w:rsid w:val="37EBCEB3"/>
    <w:rsid w:val="37F9E20B"/>
    <w:rsid w:val="389F1C8B"/>
    <w:rsid w:val="3AC01CDC"/>
    <w:rsid w:val="3B354590"/>
    <w:rsid w:val="3B7821E6"/>
    <w:rsid w:val="3BA33674"/>
    <w:rsid w:val="3BD0CF20"/>
    <w:rsid w:val="3C071C3D"/>
    <w:rsid w:val="3C563274"/>
    <w:rsid w:val="3CBB3A7E"/>
    <w:rsid w:val="3DF1514D"/>
    <w:rsid w:val="3EA84477"/>
    <w:rsid w:val="3ED90395"/>
    <w:rsid w:val="3F4E3BB2"/>
    <w:rsid w:val="3FA7BC68"/>
    <w:rsid w:val="40A2D634"/>
    <w:rsid w:val="40A8527D"/>
    <w:rsid w:val="415A8628"/>
    <w:rsid w:val="423EA695"/>
    <w:rsid w:val="42596CD2"/>
    <w:rsid w:val="42757E08"/>
    <w:rsid w:val="437CEA87"/>
    <w:rsid w:val="441B5C08"/>
    <w:rsid w:val="44F0875E"/>
    <w:rsid w:val="44FA766B"/>
    <w:rsid w:val="4658190B"/>
    <w:rsid w:val="471217B8"/>
    <w:rsid w:val="472F6AA6"/>
    <w:rsid w:val="47FD9733"/>
    <w:rsid w:val="48F5B570"/>
    <w:rsid w:val="4929C153"/>
    <w:rsid w:val="493543F7"/>
    <w:rsid w:val="496FC0B9"/>
    <w:rsid w:val="4999D3FE"/>
    <w:rsid w:val="4A3DA7A7"/>
    <w:rsid w:val="4A932019"/>
    <w:rsid w:val="4AF52930"/>
    <w:rsid w:val="4B06248E"/>
    <w:rsid w:val="4C710D1E"/>
    <w:rsid w:val="4CFB9943"/>
    <w:rsid w:val="4D4688C5"/>
    <w:rsid w:val="4DAE4946"/>
    <w:rsid w:val="4E2659C2"/>
    <w:rsid w:val="4E792187"/>
    <w:rsid w:val="4EF6FBB4"/>
    <w:rsid w:val="4FCF34E3"/>
    <w:rsid w:val="50006A62"/>
    <w:rsid w:val="50333A05"/>
    <w:rsid w:val="518B58D4"/>
    <w:rsid w:val="51E39464"/>
    <w:rsid w:val="526EA0CE"/>
    <w:rsid w:val="5293AE11"/>
    <w:rsid w:val="52D0A399"/>
    <w:rsid w:val="5308E34C"/>
    <w:rsid w:val="5334E13E"/>
    <w:rsid w:val="537F64C5"/>
    <w:rsid w:val="53CEED11"/>
    <w:rsid w:val="53F6FCFD"/>
    <w:rsid w:val="5466F930"/>
    <w:rsid w:val="54CB3556"/>
    <w:rsid w:val="55126B35"/>
    <w:rsid w:val="5556CAAC"/>
    <w:rsid w:val="564DEB4E"/>
    <w:rsid w:val="565B3C9D"/>
    <w:rsid w:val="566C8200"/>
    <w:rsid w:val="572289D6"/>
    <w:rsid w:val="5784380D"/>
    <w:rsid w:val="581BA883"/>
    <w:rsid w:val="5850287D"/>
    <w:rsid w:val="5867CEC2"/>
    <w:rsid w:val="58B02281"/>
    <w:rsid w:val="5A113113"/>
    <w:rsid w:val="5A5E8F5F"/>
    <w:rsid w:val="5BAA3A31"/>
    <w:rsid w:val="5C304F90"/>
    <w:rsid w:val="5C63D4C3"/>
    <w:rsid w:val="5CA1CE48"/>
    <w:rsid w:val="5DCA3AB5"/>
    <w:rsid w:val="5EB57AF4"/>
    <w:rsid w:val="5ECE6526"/>
    <w:rsid w:val="5FB71427"/>
    <w:rsid w:val="5FCB4DB2"/>
    <w:rsid w:val="60514B55"/>
    <w:rsid w:val="605A4451"/>
    <w:rsid w:val="6152E488"/>
    <w:rsid w:val="617661A9"/>
    <w:rsid w:val="619DA78B"/>
    <w:rsid w:val="61DDDD68"/>
    <w:rsid w:val="6262736F"/>
    <w:rsid w:val="629A5CAC"/>
    <w:rsid w:val="62EEB4E9"/>
    <w:rsid w:val="62F3324D"/>
    <w:rsid w:val="63604DFC"/>
    <w:rsid w:val="6388EC17"/>
    <w:rsid w:val="64492F0C"/>
    <w:rsid w:val="647CDF91"/>
    <w:rsid w:val="648A854A"/>
    <w:rsid w:val="6576D43A"/>
    <w:rsid w:val="6595A498"/>
    <w:rsid w:val="65DA985C"/>
    <w:rsid w:val="662655AB"/>
    <w:rsid w:val="67610319"/>
    <w:rsid w:val="67C797BD"/>
    <w:rsid w:val="68086DD6"/>
    <w:rsid w:val="68225177"/>
    <w:rsid w:val="68869B85"/>
    <w:rsid w:val="6904ABAB"/>
    <w:rsid w:val="695DF66D"/>
    <w:rsid w:val="6AEC2115"/>
    <w:rsid w:val="6AF9C6CE"/>
    <w:rsid w:val="6B10E554"/>
    <w:rsid w:val="6B2EECF5"/>
    <w:rsid w:val="6B7F2E8B"/>
    <w:rsid w:val="6C741661"/>
    <w:rsid w:val="6CD57D67"/>
    <w:rsid w:val="6F0D4094"/>
    <w:rsid w:val="6F1BBE42"/>
    <w:rsid w:val="71F06FC3"/>
    <w:rsid w:val="72535F04"/>
    <w:rsid w:val="72B3B2FC"/>
    <w:rsid w:val="72F7671A"/>
    <w:rsid w:val="73F2664C"/>
    <w:rsid w:val="744F198A"/>
    <w:rsid w:val="7479AA77"/>
    <w:rsid w:val="757B43AA"/>
    <w:rsid w:val="780362FB"/>
    <w:rsid w:val="78A3FEB0"/>
    <w:rsid w:val="79228AAD"/>
    <w:rsid w:val="79C27353"/>
    <w:rsid w:val="7A3FCF11"/>
    <w:rsid w:val="7AF19ECC"/>
    <w:rsid w:val="7BE435DB"/>
    <w:rsid w:val="7CD6D41E"/>
    <w:rsid w:val="7D20E4E5"/>
    <w:rsid w:val="7D496007"/>
    <w:rsid w:val="7E0BBD4C"/>
    <w:rsid w:val="7E4B2C0B"/>
    <w:rsid w:val="7EE0379B"/>
    <w:rsid w:val="7EE53068"/>
    <w:rsid w:val="7F866395"/>
    <w:rsid w:val="7F8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character" w:customStyle="1" w:styleId="eop">
    <w:name w:val="eop"/>
    <w:basedOn w:val="DefaultParagraphFont"/>
    <w:uiPriority w:val="1"/>
    <w:rsid w:val="44FA766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3EA8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3D676-66CF-441B-BACE-F9599D1AC1A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25d7fb35-1c07-44f0-bab4-92112deef808"/>
    <ds:schemaRef ds:uri="http://schemas.openxmlformats.org/package/2006/metadata/core-properties"/>
    <ds:schemaRef ds:uri="http://www.w3.org/XML/1998/namespace"/>
    <ds:schemaRef ds:uri="http://purl.org/dc/elements/1.1/"/>
    <ds:schemaRef ds:uri="bb6edcf0-096f-450a-9413-b3ee8124e38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F59D31C-3BCC-433C-A28B-72E8E30A8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194F5-1C4A-422F-BFA0-DBED101115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2</cp:revision>
  <dcterms:created xsi:type="dcterms:W3CDTF">2024-08-06T14:38:00Z</dcterms:created>
  <dcterms:modified xsi:type="dcterms:W3CDTF">2024-08-06T14:38:00Z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