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CCDD6" w14:textId="7081DC09" w:rsidR="00DD3A10" w:rsidRDefault="005A0D54" w:rsidP="00DD3A10">
      <w:pPr>
        <w:jc w:val="both"/>
        <w:rPr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AE5F3CD" wp14:editId="2F585D0C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768350" cy="768350"/>
            <wp:effectExtent l="0" t="0" r="0" b="0"/>
            <wp:wrapNone/>
            <wp:docPr id="2" name="Picture 2" descr="http://www.frodshamprimaryacademy.co.uk/themes/frodshamweavervale/img/logo.png?v=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odshamprimaryacademy.co.uk/themes/frodshamweavervale/img/logo.png?v=0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A10" w:rsidRPr="00723B91">
        <w:rPr>
          <w:b/>
          <w:sz w:val="32"/>
          <w:szCs w:val="32"/>
        </w:rPr>
        <w:t xml:space="preserve">PERSON SPECIFICATION:  </w:t>
      </w:r>
      <w:r w:rsidR="001F2602">
        <w:rPr>
          <w:b/>
          <w:sz w:val="32"/>
          <w:szCs w:val="32"/>
        </w:rPr>
        <w:t>Resource Provision</w:t>
      </w:r>
      <w:r w:rsidR="00694387">
        <w:rPr>
          <w:b/>
          <w:sz w:val="32"/>
          <w:szCs w:val="32"/>
        </w:rPr>
        <w:t xml:space="preserve"> </w:t>
      </w:r>
      <w:r w:rsidR="001E7614">
        <w:rPr>
          <w:b/>
          <w:sz w:val="32"/>
          <w:szCs w:val="32"/>
        </w:rPr>
        <w:t>CLASS</w:t>
      </w:r>
      <w:r w:rsidR="00C06017">
        <w:rPr>
          <w:b/>
          <w:sz w:val="32"/>
          <w:szCs w:val="32"/>
        </w:rPr>
        <w:t xml:space="preserve"> </w:t>
      </w:r>
      <w:r w:rsidR="001E7614">
        <w:rPr>
          <w:b/>
          <w:sz w:val="32"/>
          <w:szCs w:val="32"/>
        </w:rPr>
        <w:t>TEACHER</w:t>
      </w:r>
    </w:p>
    <w:p w14:paraId="36F547E0" w14:textId="77777777" w:rsidR="00694387" w:rsidRPr="00723B91" w:rsidRDefault="00694387" w:rsidP="00DD3A10">
      <w:pPr>
        <w:jc w:val="both"/>
        <w:rPr>
          <w:b/>
          <w:sz w:val="32"/>
          <w:szCs w:val="32"/>
        </w:rPr>
      </w:pPr>
      <w:bookmarkStart w:id="0" w:name="_GoBack"/>
      <w:bookmarkEnd w:id="0"/>
    </w:p>
    <w:p w14:paraId="4951754A" w14:textId="77777777" w:rsidR="00DD3A10" w:rsidRPr="001C60FC" w:rsidRDefault="00DD3A10" w:rsidP="001E7634">
      <w:pPr>
        <w:rPr>
          <w:rFonts w:ascii="Lucida Sans" w:hAnsi="Lucida Sans" w:cs="Arial"/>
        </w:rPr>
      </w:pP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7966"/>
        <w:gridCol w:w="1232"/>
        <w:gridCol w:w="1291"/>
      </w:tblGrid>
      <w:tr w:rsidR="00111917" w:rsidRPr="001C60FC" w14:paraId="78F6CCF7" w14:textId="77777777" w:rsidTr="00165436">
        <w:tc>
          <w:tcPr>
            <w:tcW w:w="7966" w:type="dxa"/>
          </w:tcPr>
          <w:p w14:paraId="3CB7987A" w14:textId="25D41514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1232" w:type="dxa"/>
          </w:tcPr>
          <w:p w14:paraId="6A615151" w14:textId="3BDD3003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91" w:type="dxa"/>
          </w:tcPr>
          <w:p w14:paraId="327977D4" w14:textId="2F87C758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  <w:r w:rsidRPr="00A56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E52285" w:rsidRPr="001C60FC" w14:paraId="5D503543" w14:textId="77777777" w:rsidTr="00165436">
        <w:tc>
          <w:tcPr>
            <w:tcW w:w="7966" w:type="dxa"/>
          </w:tcPr>
          <w:p w14:paraId="21A5A455" w14:textId="06DB0806" w:rsidR="00E52285" w:rsidRPr="00A566F9" w:rsidRDefault="00E52285" w:rsidP="00111917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Completion of ECT year </w:t>
            </w:r>
          </w:p>
        </w:tc>
        <w:tc>
          <w:tcPr>
            <w:tcW w:w="1232" w:type="dxa"/>
          </w:tcPr>
          <w:p w14:paraId="6A9E0B3F" w14:textId="69628824" w:rsidR="00E52285" w:rsidRPr="00A566F9" w:rsidRDefault="00E52285" w:rsidP="00A566F9">
            <w:pPr>
              <w:jc w:val="center"/>
              <w:rPr>
                <w:rFonts w:cstheme="minorHAnsi"/>
              </w:rPr>
            </w:pPr>
          </w:p>
        </w:tc>
        <w:tc>
          <w:tcPr>
            <w:tcW w:w="1291" w:type="dxa"/>
          </w:tcPr>
          <w:p w14:paraId="4C225CD5" w14:textId="040DB010" w:rsidR="00E52285" w:rsidRPr="00A566F9" w:rsidRDefault="001F2602" w:rsidP="001F2602">
            <w:pPr>
              <w:jc w:val="center"/>
              <w:rPr>
                <w:rFonts w:cstheme="minorHAnsi"/>
                <w:b/>
                <w:bCs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4CDF67CE" w14:textId="77777777" w:rsidTr="00165436">
        <w:tc>
          <w:tcPr>
            <w:tcW w:w="7966" w:type="dxa"/>
          </w:tcPr>
          <w:p w14:paraId="2F220E7A" w14:textId="00282CEA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status or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recognised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equivalent qualification </w:t>
            </w:r>
          </w:p>
        </w:tc>
        <w:tc>
          <w:tcPr>
            <w:tcW w:w="1232" w:type="dxa"/>
          </w:tcPr>
          <w:p w14:paraId="489223C7" w14:textId="34899307" w:rsidR="00111917" w:rsidRPr="00A566F9" w:rsidRDefault="00E52285" w:rsidP="00A566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</w:tcPr>
          <w:p w14:paraId="297371BF" w14:textId="77777777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1917" w:rsidRPr="001C60FC" w14:paraId="6CB4ACFB" w14:textId="77777777" w:rsidTr="00165436">
        <w:tc>
          <w:tcPr>
            <w:tcW w:w="7966" w:type="dxa"/>
          </w:tcPr>
          <w:p w14:paraId="521BB4AF" w14:textId="0CD85B31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Evidence of continuous professional development</w:t>
            </w:r>
          </w:p>
        </w:tc>
        <w:tc>
          <w:tcPr>
            <w:tcW w:w="1232" w:type="dxa"/>
          </w:tcPr>
          <w:p w14:paraId="0BEF8534" w14:textId="29889ADC" w:rsidR="00111917" w:rsidRPr="00A566F9" w:rsidRDefault="00A566F9" w:rsidP="00A566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</w:tcPr>
          <w:p w14:paraId="7ED5D761" w14:textId="77777777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1917" w:rsidRPr="001C60FC" w14:paraId="51CAA81C" w14:textId="77777777" w:rsidTr="00165436">
        <w:tc>
          <w:tcPr>
            <w:tcW w:w="7966" w:type="dxa"/>
          </w:tcPr>
          <w:p w14:paraId="6A5D060D" w14:textId="59218BC3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Additional, relevant training and qualifications in safeguarding training </w:t>
            </w:r>
          </w:p>
        </w:tc>
        <w:tc>
          <w:tcPr>
            <w:tcW w:w="1232" w:type="dxa"/>
          </w:tcPr>
          <w:p w14:paraId="0DBE1E15" w14:textId="78A9BCCA" w:rsidR="00111917" w:rsidRPr="00A566F9" w:rsidRDefault="00A566F9" w:rsidP="00A566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</w:tcPr>
          <w:p w14:paraId="5194BAAF" w14:textId="77777777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1917" w:rsidRPr="001C60FC" w14:paraId="5D139B09" w14:textId="77777777" w:rsidTr="00EA6914">
        <w:tc>
          <w:tcPr>
            <w:tcW w:w="7966" w:type="dxa"/>
          </w:tcPr>
          <w:p w14:paraId="550D7D1C" w14:textId="5BE66AE6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1232" w:type="dxa"/>
          </w:tcPr>
          <w:p w14:paraId="0185843A" w14:textId="6BA2D7AE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</w:tcPr>
          <w:p w14:paraId="7A2E4B81" w14:textId="02A61D69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11917" w:rsidRPr="001C60FC" w14:paraId="04D98420" w14:textId="77777777" w:rsidTr="00EA6914">
        <w:tc>
          <w:tcPr>
            <w:tcW w:w="7966" w:type="dxa"/>
          </w:tcPr>
          <w:p w14:paraId="542F815C" w14:textId="317BE72A" w:rsidR="00111917" w:rsidRPr="00A566F9" w:rsidRDefault="005A0D54" w:rsidP="00C7144F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teaching in</w:t>
            </w:r>
            <w:r w:rsidR="00111917"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44F">
              <w:rPr>
                <w:rFonts w:asciiTheme="minorHAnsi" w:hAnsiTheme="minorHAnsi" w:cstheme="minorHAnsi"/>
                <w:sz w:val="22"/>
                <w:szCs w:val="22"/>
              </w:rPr>
              <w:t xml:space="preserve">EYFS/ Key Stage one </w:t>
            </w:r>
          </w:p>
        </w:tc>
        <w:tc>
          <w:tcPr>
            <w:tcW w:w="1232" w:type="dxa"/>
            <w:vAlign w:val="center"/>
          </w:tcPr>
          <w:p w14:paraId="3D827F2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52543DF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065FBC7A" w14:textId="77777777" w:rsidTr="00EA6914">
        <w:tc>
          <w:tcPr>
            <w:tcW w:w="7966" w:type="dxa"/>
          </w:tcPr>
          <w:p w14:paraId="27AE61DE" w14:textId="776A2F5F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Proven experience of teaching across the primary age range</w:t>
            </w:r>
          </w:p>
        </w:tc>
        <w:tc>
          <w:tcPr>
            <w:tcW w:w="1232" w:type="dxa"/>
            <w:vAlign w:val="center"/>
          </w:tcPr>
          <w:p w14:paraId="67ED5BDC" w14:textId="1816CD00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17E9FB70" w14:textId="26A21C8E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69C4CFD3" w14:textId="77777777" w:rsidTr="00EA6914">
        <w:tc>
          <w:tcPr>
            <w:tcW w:w="7966" w:type="dxa"/>
          </w:tcPr>
          <w:p w14:paraId="1D07B39B" w14:textId="3D0ED717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Experience of teaching in mixed age classes</w:t>
            </w:r>
          </w:p>
        </w:tc>
        <w:tc>
          <w:tcPr>
            <w:tcW w:w="1232" w:type="dxa"/>
            <w:vAlign w:val="center"/>
          </w:tcPr>
          <w:p w14:paraId="4B820D5C" w14:textId="6DDED178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57476A45" w14:textId="342E4376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37AF483A" w14:textId="77777777" w:rsidTr="00EA6914">
        <w:tc>
          <w:tcPr>
            <w:tcW w:w="7966" w:type="dxa"/>
          </w:tcPr>
          <w:p w14:paraId="21CE3E0F" w14:textId="6333F528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teach ‘outstanding’ lessons </w:t>
            </w:r>
          </w:p>
        </w:tc>
        <w:tc>
          <w:tcPr>
            <w:tcW w:w="1232" w:type="dxa"/>
            <w:vAlign w:val="center"/>
          </w:tcPr>
          <w:p w14:paraId="002F7F99" w14:textId="1868C279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93EC243" w14:textId="05F96671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354A5C25" w14:textId="77777777" w:rsidTr="00EA6914">
        <w:tc>
          <w:tcPr>
            <w:tcW w:w="7966" w:type="dxa"/>
          </w:tcPr>
          <w:p w14:paraId="5A72B0A9" w14:textId="4B79427C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Proven success of improving student outcomes within a school</w:t>
            </w:r>
          </w:p>
        </w:tc>
        <w:tc>
          <w:tcPr>
            <w:tcW w:w="1232" w:type="dxa"/>
            <w:vAlign w:val="center"/>
          </w:tcPr>
          <w:p w14:paraId="7CF02A31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48FA21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2AD960B3" w14:textId="77777777" w:rsidTr="00EA6914">
        <w:tc>
          <w:tcPr>
            <w:tcW w:w="7966" w:type="dxa"/>
          </w:tcPr>
          <w:p w14:paraId="00BDC0BA" w14:textId="4C8205C9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Successful experience of teaching vulnerable children including those with additional needs.</w:t>
            </w:r>
          </w:p>
        </w:tc>
        <w:tc>
          <w:tcPr>
            <w:tcW w:w="1232" w:type="dxa"/>
            <w:vAlign w:val="center"/>
          </w:tcPr>
          <w:p w14:paraId="0A97456A" w14:textId="1D71236D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84E9C91" w14:textId="368EC039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17A9736C" w14:textId="77777777" w:rsidTr="00EA6914">
        <w:tc>
          <w:tcPr>
            <w:tcW w:w="7966" w:type="dxa"/>
          </w:tcPr>
          <w:p w14:paraId="705F721D" w14:textId="26583C57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Experience of working effecti</w:t>
            </w:r>
            <w:r w:rsidR="005A0D54">
              <w:rPr>
                <w:rFonts w:asciiTheme="minorHAnsi" w:hAnsiTheme="minorHAnsi" w:cstheme="minorHAnsi"/>
                <w:sz w:val="22"/>
                <w:szCs w:val="22"/>
              </w:rPr>
              <w:t>vely to improve the outcomes of</w:t>
            </w: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all pupils entitled to PP, and those with SEN or EAL.</w:t>
            </w:r>
          </w:p>
        </w:tc>
        <w:tc>
          <w:tcPr>
            <w:tcW w:w="1232" w:type="dxa"/>
            <w:vAlign w:val="center"/>
          </w:tcPr>
          <w:p w14:paraId="18A9C07E" w14:textId="6BC8A2F8" w:rsidR="00111917" w:rsidRPr="00A566F9" w:rsidRDefault="001F2602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34A624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602" w:rsidRPr="001C60FC" w14:paraId="5E7E57F4" w14:textId="77777777" w:rsidTr="00EA6914">
        <w:tc>
          <w:tcPr>
            <w:tcW w:w="7966" w:type="dxa"/>
          </w:tcPr>
          <w:p w14:paraId="51C00267" w14:textId="3A07439D" w:rsidR="001F2602" w:rsidRPr="001F2602" w:rsidRDefault="001F2602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F2602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working with children with ASC and associated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4E2917A3" w14:textId="1E8DADA2" w:rsidR="001F2602" w:rsidRPr="00A566F9" w:rsidRDefault="001F2602" w:rsidP="00111917">
            <w:pPr>
              <w:jc w:val="center"/>
              <w:rPr>
                <w:rFonts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97CA979" w14:textId="77777777" w:rsidR="001F2602" w:rsidRPr="00A566F9" w:rsidRDefault="001F2602" w:rsidP="00111917">
            <w:pPr>
              <w:jc w:val="center"/>
              <w:rPr>
                <w:rFonts w:cstheme="minorHAnsi"/>
              </w:rPr>
            </w:pPr>
          </w:p>
        </w:tc>
      </w:tr>
      <w:tr w:rsidR="001F2602" w:rsidRPr="001C60FC" w14:paraId="36CCB4B9" w14:textId="77777777" w:rsidTr="00EA6914">
        <w:tc>
          <w:tcPr>
            <w:tcW w:w="7966" w:type="dxa"/>
          </w:tcPr>
          <w:p w14:paraId="540B21DB" w14:textId="1219B9C6" w:rsidR="001F2602" w:rsidRPr="001F2602" w:rsidRDefault="001F2602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F2602">
              <w:rPr>
                <w:rFonts w:asciiTheme="minorHAnsi" w:hAnsiTheme="minorHAnsi" w:cstheme="minorHAnsi"/>
                <w:sz w:val="22"/>
                <w:szCs w:val="22"/>
              </w:rPr>
              <w:t xml:space="preserve">Experience of delivering speech and language support </w:t>
            </w:r>
          </w:p>
        </w:tc>
        <w:tc>
          <w:tcPr>
            <w:tcW w:w="1232" w:type="dxa"/>
            <w:vAlign w:val="center"/>
          </w:tcPr>
          <w:p w14:paraId="4A1EA314" w14:textId="77777777" w:rsidR="001F2602" w:rsidRPr="00A566F9" w:rsidRDefault="001F2602" w:rsidP="00111917">
            <w:pPr>
              <w:jc w:val="center"/>
              <w:rPr>
                <w:rFonts w:cstheme="minorHAnsi"/>
              </w:rPr>
            </w:pPr>
          </w:p>
        </w:tc>
        <w:tc>
          <w:tcPr>
            <w:tcW w:w="1291" w:type="dxa"/>
            <w:vAlign w:val="center"/>
          </w:tcPr>
          <w:p w14:paraId="14630BE9" w14:textId="306444D9" w:rsidR="001F2602" w:rsidRPr="00A566F9" w:rsidRDefault="001F2602" w:rsidP="00111917">
            <w:pPr>
              <w:jc w:val="center"/>
              <w:rPr>
                <w:rFonts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26C95AFA" w14:textId="77777777" w:rsidTr="00EA6914">
        <w:tc>
          <w:tcPr>
            <w:tcW w:w="7966" w:type="dxa"/>
          </w:tcPr>
          <w:p w14:paraId="5ABDB519" w14:textId="1CC9871D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Experience of effective subject leadership </w:t>
            </w:r>
          </w:p>
        </w:tc>
        <w:tc>
          <w:tcPr>
            <w:tcW w:w="1232" w:type="dxa"/>
            <w:vAlign w:val="center"/>
          </w:tcPr>
          <w:p w14:paraId="3AD96922" w14:textId="15409F4C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41A30A27" w14:textId="6B2BEDDD" w:rsidR="00111917" w:rsidRPr="00A566F9" w:rsidRDefault="001F2602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652CEFA5" w14:textId="77777777" w:rsidTr="00EA6914">
        <w:trPr>
          <w:trHeight w:val="284"/>
        </w:trPr>
        <w:tc>
          <w:tcPr>
            <w:tcW w:w="7966" w:type="dxa"/>
          </w:tcPr>
          <w:p w14:paraId="15B3F660" w14:textId="2F80443F" w:rsidR="00111917" w:rsidRPr="00A566F9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sz w:val="22"/>
                <w:szCs w:val="22"/>
              </w:rPr>
              <w:t>Knowledge and Skills</w:t>
            </w:r>
          </w:p>
        </w:tc>
        <w:tc>
          <w:tcPr>
            <w:tcW w:w="1232" w:type="dxa"/>
            <w:vAlign w:val="center"/>
          </w:tcPr>
          <w:p w14:paraId="33FF7447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6A1C927F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7DFBC4F4" w14:textId="77777777" w:rsidTr="00EA6914">
        <w:tc>
          <w:tcPr>
            <w:tcW w:w="7966" w:type="dxa"/>
          </w:tcPr>
          <w:p w14:paraId="07F28129" w14:textId="46AA9807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Show knowledge of current education legislation,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Ofsted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framework, best practice, national trends and innovation </w:t>
            </w:r>
          </w:p>
        </w:tc>
        <w:tc>
          <w:tcPr>
            <w:tcW w:w="1232" w:type="dxa"/>
            <w:vAlign w:val="center"/>
          </w:tcPr>
          <w:p w14:paraId="7D51AACD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112816B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76B8F01C" w14:textId="77777777" w:rsidTr="00EA6914">
        <w:tc>
          <w:tcPr>
            <w:tcW w:w="7966" w:type="dxa"/>
          </w:tcPr>
          <w:p w14:paraId="3EBFB1BD" w14:textId="5DC350E0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efficiently and effectively manage administrative work </w:t>
            </w:r>
          </w:p>
        </w:tc>
        <w:tc>
          <w:tcPr>
            <w:tcW w:w="1232" w:type="dxa"/>
            <w:vAlign w:val="center"/>
          </w:tcPr>
          <w:p w14:paraId="5B12651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BBE185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5E5F75D3" w14:textId="77777777" w:rsidTr="00EA6914">
        <w:tc>
          <w:tcPr>
            <w:tcW w:w="7966" w:type="dxa"/>
          </w:tcPr>
          <w:p w14:paraId="2FE06406" w14:textId="493351E7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develop a number of curriculum </w:t>
            </w:r>
            <w:r w:rsidR="00A566F9">
              <w:rPr>
                <w:rFonts w:asciiTheme="minorHAnsi" w:hAnsiTheme="minorHAnsi" w:cstheme="minorHAnsi"/>
                <w:sz w:val="22"/>
                <w:szCs w:val="22"/>
              </w:rPr>
              <w:t>areas</w:t>
            </w:r>
          </w:p>
        </w:tc>
        <w:tc>
          <w:tcPr>
            <w:tcW w:w="1232" w:type="dxa"/>
            <w:vAlign w:val="center"/>
          </w:tcPr>
          <w:p w14:paraId="4E6A0BC7" w14:textId="3720722A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5552A3B7" w14:textId="72C8990F" w:rsidR="00111917" w:rsidRPr="00A566F9" w:rsidRDefault="00E52285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60510F9E" w14:textId="77777777" w:rsidTr="00165436">
        <w:tc>
          <w:tcPr>
            <w:tcW w:w="7966" w:type="dxa"/>
          </w:tcPr>
          <w:p w14:paraId="3BB0F234" w14:textId="63CCA5B5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form good working relationships with all staff</w:t>
            </w:r>
          </w:p>
        </w:tc>
        <w:tc>
          <w:tcPr>
            <w:tcW w:w="1232" w:type="dxa"/>
            <w:vAlign w:val="center"/>
          </w:tcPr>
          <w:p w14:paraId="0E488B5C" w14:textId="50D9F52A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017136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9E4C102" w14:textId="77777777" w:rsidTr="00165436">
        <w:tc>
          <w:tcPr>
            <w:tcW w:w="7966" w:type="dxa"/>
          </w:tcPr>
          <w:p w14:paraId="524EC77C" w14:textId="61D892D0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create a stimulating and safe learning environment</w:t>
            </w:r>
          </w:p>
        </w:tc>
        <w:tc>
          <w:tcPr>
            <w:tcW w:w="1232" w:type="dxa"/>
            <w:vAlign w:val="center"/>
          </w:tcPr>
          <w:p w14:paraId="3347B5D7" w14:textId="549F3BD3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117D21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756B1712" w14:textId="77777777" w:rsidTr="00165436">
        <w:tc>
          <w:tcPr>
            <w:tcW w:w="7966" w:type="dxa"/>
          </w:tcPr>
          <w:p w14:paraId="07CD4A17" w14:textId="7C655776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establish and maintain a purposeful working atmosphere</w:t>
            </w:r>
          </w:p>
        </w:tc>
        <w:tc>
          <w:tcPr>
            <w:tcW w:w="1232" w:type="dxa"/>
            <w:vAlign w:val="center"/>
          </w:tcPr>
          <w:p w14:paraId="699FF818" w14:textId="7BC6F93F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8FDA336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36010F65" w14:textId="77777777" w:rsidTr="00165436">
        <w:tc>
          <w:tcPr>
            <w:tcW w:w="7966" w:type="dxa"/>
          </w:tcPr>
          <w:p w14:paraId="2861002E" w14:textId="0D3AE024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plan, prepare and deliver a curriculum relevant to the age ability of the groups taught</w:t>
            </w:r>
          </w:p>
        </w:tc>
        <w:tc>
          <w:tcPr>
            <w:tcW w:w="1232" w:type="dxa"/>
            <w:vAlign w:val="center"/>
          </w:tcPr>
          <w:p w14:paraId="2C50BB41" w14:textId="1B54DFCC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02C7E96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4E382D5E" w14:textId="77777777" w:rsidTr="00165436">
        <w:tc>
          <w:tcPr>
            <w:tcW w:w="7966" w:type="dxa"/>
          </w:tcPr>
          <w:p w14:paraId="61B8536E" w14:textId="467DC991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assess and record the progress of students’ learning</w:t>
            </w:r>
          </w:p>
        </w:tc>
        <w:tc>
          <w:tcPr>
            <w:tcW w:w="1232" w:type="dxa"/>
            <w:vAlign w:val="center"/>
          </w:tcPr>
          <w:p w14:paraId="77659692" w14:textId="221A5CF8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0F4E69A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DC7AC22" w14:textId="77777777" w:rsidTr="00165436">
        <w:tc>
          <w:tcPr>
            <w:tcW w:w="7966" w:type="dxa"/>
          </w:tcPr>
          <w:p w14:paraId="5C315918" w14:textId="661D0DAE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Demonstrate a commitment to equal opportunities</w:t>
            </w:r>
          </w:p>
        </w:tc>
        <w:tc>
          <w:tcPr>
            <w:tcW w:w="1232" w:type="dxa"/>
            <w:vAlign w:val="center"/>
          </w:tcPr>
          <w:p w14:paraId="6C33E7C6" w14:textId="686D50FC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E4F930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09B84B69" w14:textId="77777777" w:rsidTr="00165436">
        <w:tc>
          <w:tcPr>
            <w:tcW w:w="7966" w:type="dxa"/>
          </w:tcPr>
          <w:p w14:paraId="20239096" w14:textId="39C2F9F8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successfully deploy a wide range of effective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and management strategies</w:t>
            </w:r>
          </w:p>
        </w:tc>
        <w:tc>
          <w:tcPr>
            <w:tcW w:w="1232" w:type="dxa"/>
            <w:vAlign w:val="center"/>
          </w:tcPr>
          <w:p w14:paraId="0F6E8444" w14:textId="03A2BF88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DD4D9E8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8A0C24F" w14:textId="77777777" w:rsidTr="00165436">
        <w:tc>
          <w:tcPr>
            <w:tcW w:w="7966" w:type="dxa"/>
          </w:tcPr>
          <w:p w14:paraId="7E31C279" w14:textId="63EAF403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Awareness of how to work positively and sensitively with parents/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carers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to support engagement</w:t>
            </w:r>
          </w:p>
        </w:tc>
        <w:tc>
          <w:tcPr>
            <w:tcW w:w="1232" w:type="dxa"/>
            <w:vAlign w:val="center"/>
          </w:tcPr>
          <w:p w14:paraId="55FE9929" w14:textId="159A666D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346A7D1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4B06D4FA" w14:textId="77777777" w:rsidTr="00165436">
        <w:tc>
          <w:tcPr>
            <w:tcW w:w="7966" w:type="dxa"/>
          </w:tcPr>
          <w:p w14:paraId="7A4B322D" w14:textId="3034AE43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use assessment effectively to inform learning and teaching in order to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maximise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progress for all learners across the prior attainment range.</w:t>
            </w:r>
          </w:p>
        </w:tc>
        <w:tc>
          <w:tcPr>
            <w:tcW w:w="1232" w:type="dxa"/>
            <w:vAlign w:val="center"/>
          </w:tcPr>
          <w:p w14:paraId="31D0F49D" w14:textId="5F5828E8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845061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5B7A26E2" w14:textId="77777777" w:rsidTr="00165436">
        <w:tc>
          <w:tcPr>
            <w:tcW w:w="7966" w:type="dxa"/>
          </w:tcPr>
          <w:p w14:paraId="60255EFF" w14:textId="4CE3285A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b/>
                <w:sz w:val="22"/>
                <w:szCs w:val="22"/>
              </w:rPr>
              <w:t>Commitment. Demonstrate commitment to…</w:t>
            </w:r>
          </w:p>
        </w:tc>
        <w:tc>
          <w:tcPr>
            <w:tcW w:w="1232" w:type="dxa"/>
            <w:vAlign w:val="center"/>
          </w:tcPr>
          <w:p w14:paraId="14BA573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vAlign w:val="center"/>
          </w:tcPr>
          <w:p w14:paraId="4BB0DF7A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1E137DA9" w14:textId="77777777" w:rsidTr="00165436">
        <w:tc>
          <w:tcPr>
            <w:tcW w:w="7966" w:type="dxa"/>
          </w:tcPr>
          <w:p w14:paraId="78328497" w14:textId="3BEF70E6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Excellence at all levels and a determination to succeed</w:t>
            </w:r>
          </w:p>
        </w:tc>
        <w:tc>
          <w:tcPr>
            <w:tcW w:w="1232" w:type="dxa"/>
            <w:vAlign w:val="center"/>
          </w:tcPr>
          <w:p w14:paraId="4515828D" w14:textId="542626CB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53E3210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56E" w:rsidRPr="001C60FC" w14:paraId="0CF9BA48" w14:textId="77777777" w:rsidTr="00165436">
        <w:tc>
          <w:tcPr>
            <w:tcW w:w="7966" w:type="dxa"/>
          </w:tcPr>
          <w:p w14:paraId="219512DB" w14:textId="5E86DAD4" w:rsidR="0049556E" w:rsidRPr="00C7144F" w:rsidRDefault="0049556E" w:rsidP="00165436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Achieving the highest standards of teaching and learning for all students</w:t>
            </w:r>
          </w:p>
        </w:tc>
        <w:tc>
          <w:tcPr>
            <w:tcW w:w="1232" w:type="dxa"/>
            <w:vAlign w:val="center"/>
          </w:tcPr>
          <w:p w14:paraId="6F010D89" w14:textId="56AB23C5" w:rsidR="0049556E" w:rsidRPr="00A566F9" w:rsidRDefault="00A566F9" w:rsidP="00165436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6712088" w14:textId="77777777" w:rsidR="0049556E" w:rsidRPr="00A566F9" w:rsidRDefault="0049556E" w:rsidP="0016543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56E" w:rsidRPr="001C60FC" w14:paraId="4A747BC6" w14:textId="77777777" w:rsidTr="00165436">
        <w:tc>
          <w:tcPr>
            <w:tcW w:w="7966" w:type="dxa"/>
          </w:tcPr>
          <w:p w14:paraId="636C0A76" w14:textId="18679A51" w:rsidR="0049556E" w:rsidRPr="00C7144F" w:rsidRDefault="0049556E" w:rsidP="00165436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Motivate others and adopt a positive approach to education</w:t>
            </w:r>
          </w:p>
        </w:tc>
        <w:tc>
          <w:tcPr>
            <w:tcW w:w="1232" w:type="dxa"/>
            <w:vAlign w:val="center"/>
          </w:tcPr>
          <w:p w14:paraId="42DA3472" w14:textId="7E88173A" w:rsidR="0049556E" w:rsidRPr="00A566F9" w:rsidRDefault="00A566F9" w:rsidP="00165436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81AE29D" w14:textId="77777777" w:rsidR="0049556E" w:rsidRPr="00A566F9" w:rsidRDefault="0049556E" w:rsidP="0016543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56E" w:rsidRPr="001C60FC" w14:paraId="2E869E1F" w14:textId="77777777" w:rsidTr="00165436">
        <w:tc>
          <w:tcPr>
            <w:tcW w:w="7966" w:type="dxa"/>
          </w:tcPr>
          <w:p w14:paraId="4BB000F3" w14:textId="0E6D5F5C" w:rsidR="0049556E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Equality of opportunity for staff, students and all members of the school and wider community</w:t>
            </w:r>
          </w:p>
        </w:tc>
        <w:tc>
          <w:tcPr>
            <w:tcW w:w="1232" w:type="dxa"/>
            <w:vAlign w:val="center"/>
          </w:tcPr>
          <w:p w14:paraId="3A2149D0" w14:textId="45F00408" w:rsidR="0049556E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A197ABE" w14:textId="77777777" w:rsidR="0049556E" w:rsidRPr="00A566F9" w:rsidRDefault="0049556E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04217BBF" w14:textId="77777777" w:rsidTr="00EA6914">
        <w:tc>
          <w:tcPr>
            <w:tcW w:w="7966" w:type="dxa"/>
          </w:tcPr>
          <w:p w14:paraId="0F381166" w14:textId="7685DCEA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Ongoing relevant professional self-development</w:t>
            </w:r>
          </w:p>
        </w:tc>
        <w:tc>
          <w:tcPr>
            <w:tcW w:w="1232" w:type="dxa"/>
            <w:vAlign w:val="center"/>
          </w:tcPr>
          <w:p w14:paraId="75001F30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0B969ED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56E" w:rsidRPr="001C60FC" w14:paraId="5C1FE7F8" w14:textId="77777777" w:rsidTr="00EA6914">
        <w:tc>
          <w:tcPr>
            <w:tcW w:w="7966" w:type="dxa"/>
          </w:tcPr>
          <w:p w14:paraId="64E9CACA" w14:textId="65F148F1" w:rsidR="0049556E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Self-awareness and resilience in order to manage the demands of teaching and maintain excellence over time.</w:t>
            </w:r>
          </w:p>
        </w:tc>
        <w:tc>
          <w:tcPr>
            <w:tcW w:w="1232" w:type="dxa"/>
            <w:vAlign w:val="center"/>
          </w:tcPr>
          <w:p w14:paraId="781587E3" w14:textId="1C593DBC" w:rsidR="0049556E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D0B0DDE" w14:textId="77777777" w:rsidR="0049556E" w:rsidRPr="00A566F9" w:rsidRDefault="0049556E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550E0136" w14:textId="77777777" w:rsidTr="00EA6914">
        <w:tc>
          <w:tcPr>
            <w:tcW w:w="7966" w:type="dxa"/>
          </w:tcPr>
          <w:p w14:paraId="13950F47" w14:textId="382A8B59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Safeguarding and child protection</w:t>
            </w:r>
          </w:p>
        </w:tc>
        <w:tc>
          <w:tcPr>
            <w:tcW w:w="1232" w:type="dxa"/>
            <w:vAlign w:val="center"/>
          </w:tcPr>
          <w:p w14:paraId="5877D5C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085236D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51658B0" w14:textId="77777777" w:rsidTr="00EA6914">
        <w:tc>
          <w:tcPr>
            <w:tcW w:w="7966" w:type="dxa"/>
          </w:tcPr>
          <w:p w14:paraId="77E28E73" w14:textId="7B287600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  <w:tc>
          <w:tcPr>
            <w:tcW w:w="1232" w:type="dxa"/>
            <w:vAlign w:val="center"/>
          </w:tcPr>
          <w:p w14:paraId="497FC7CA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46206D85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34B1A7A9" w14:textId="77777777" w:rsidTr="00EA6914">
        <w:tc>
          <w:tcPr>
            <w:tcW w:w="7966" w:type="dxa"/>
          </w:tcPr>
          <w:p w14:paraId="25553BD2" w14:textId="25081F38" w:rsidR="00111917" w:rsidRPr="00C7144F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Two fully supportive references that cover the person’s aptitude for the person specification</w:t>
            </w:r>
          </w:p>
        </w:tc>
        <w:tc>
          <w:tcPr>
            <w:tcW w:w="1232" w:type="dxa"/>
            <w:vAlign w:val="center"/>
          </w:tcPr>
          <w:p w14:paraId="51E49FA2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ACCFA78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79BE9C" w14:textId="77777777" w:rsidR="00DD3A10" w:rsidRPr="00051327" w:rsidRDefault="00DD3A10" w:rsidP="00DD3A10">
      <w:pPr>
        <w:jc w:val="both"/>
        <w:rPr>
          <w:rFonts w:cs="Arial"/>
        </w:rPr>
      </w:pPr>
    </w:p>
    <w:sectPr w:rsidR="00DD3A10" w:rsidRPr="00051327" w:rsidSect="001E7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A4C"/>
    <w:multiLevelType w:val="hybridMultilevel"/>
    <w:tmpl w:val="3C145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AB3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76583"/>
    <w:multiLevelType w:val="hybridMultilevel"/>
    <w:tmpl w:val="3A5E7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DB"/>
    <w:multiLevelType w:val="multilevel"/>
    <w:tmpl w:val="71184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5F5AFF"/>
    <w:multiLevelType w:val="multilevel"/>
    <w:tmpl w:val="6B4A9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3D1BE6"/>
    <w:multiLevelType w:val="multilevel"/>
    <w:tmpl w:val="FD7E8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090685"/>
    <w:multiLevelType w:val="multilevel"/>
    <w:tmpl w:val="BB24F3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3E373C"/>
    <w:multiLevelType w:val="hybridMultilevel"/>
    <w:tmpl w:val="8514FA3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4D27"/>
    <w:multiLevelType w:val="hybridMultilevel"/>
    <w:tmpl w:val="07B40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2D54"/>
    <w:multiLevelType w:val="hybridMultilevel"/>
    <w:tmpl w:val="4ACC0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83313"/>
    <w:multiLevelType w:val="multilevel"/>
    <w:tmpl w:val="3AA8D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5068F3"/>
    <w:multiLevelType w:val="hybridMultilevel"/>
    <w:tmpl w:val="358A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10"/>
    <w:rsid w:val="0001055C"/>
    <w:rsid w:val="00026863"/>
    <w:rsid w:val="000A071A"/>
    <w:rsid w:val="000B7338"/>
    <w:rsid w:val="00111917"/>
    <w:rsid w:val="00174FC1"/>
    <w:rsid w:val="001C60FC"/>
    <w:rsid w:val="001E7614"/>
    <w:rsid w:val="001E7634"/>
    <w:rsid w:val="001F2602"/>
    <w:rsid w:val="00236DAC"/>
    <w:rsid w:val="003607FA"/>
    <w:rsid w:val="00447A34"/>
    <w:rsid w:val="0049556E"/>
    <w:rsid w:val="004A352F"/>
    <w:rsid w:val="0056342C"/>
    <w:rsid w:val="005754AA"/>
    <w:rsid w:val="005A0D54"/>
    <w:rsid w:val="006907E5"/>
    <w:rsid w:val="00694387"/>
    <w:rsid w:val="006C29A2"/>
    <w:rsid w:val="00757EF9"/>
    <w:rsid w:val="00806D8A"/>
    <w:rsid w:val="00844284"/>
    <w:rsid w:val="008B7C34"/>
    <w:rsid w:val="008D225E"/>
    <w:rsid w:val="00A566F9"/>
    <w:rsid w:val="00B33C5E"/>
    <w:rsid w:val="00C06017"/>
    <w:rsid w:val="00C706E8"/>
    <w:rsid w:val="00C7144F"/>
    <w:rsid w:val="00C91375"/>
    <w:rsid w:val="00D15CF1"/>
    <w:rsid w:val="00D72AB6"/>
    <w:rsid w:val="00DD3A10"/>
    <w:rsid w:val="00E46556"/>
    <w:rsid w:val="00E52285"/>
    <w:rsid w:val="00EA6914"/>
    <w:rsid w:val="00F40B53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2960"/>
  <w15:chartTrackingRefBased/>
  <w15:docId w15:val="{04A95657-973A-4262-B05D-10145EF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A1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D3A10"/>
    <w:pPr>
      <w:outlineLvl w:val="0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3A10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DD3A10"/>
  </w:style>
  <w:style w:type="table" w:styleId="TableGrid">
    <w:name w:val="Table Grid"/>
    <w:basedOn w:val="TableNormal"/>
    <w:rsid w:val="00DD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C3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34"/>
    <w:rPr>
      <w:rFonts w:ascii="Segoe UI" w:hAnsi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Drew</dc:creator>
  <cp:keywords/>
  <dc:description/>
  <cp:lastModifiedBy>Gemma Callaghan</cp:lastModifiedBy>
  <cp:revision>2</cp:revision>
  <cp:lastPrinted>2018-05-04T12:35:00Z</cp:lastPrinted>
  <dcterms:created xsi:type="dcterms:W3CDTF">2025-03-19T21:12:00Z</dcterms:created>
  <dcterms:modified xsi:type="dcterms:W3CDTF">2025-03-19T21:12:00Z</dcterms:modified>
</cp:coreProperties>
</file>